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776495"/>
        <w:docPartObj>
          <w:docPartGallery w:val="Cover Pages"/>
          <w:docPartUnique/>
        </w:docPartObj>
      </w:sdtPr>
      <w:sdtEndPr>
        <w:rPr>
          <w:rFonts w:ascii="Times New Roman" w:hAnsi="Times New Roman" w:cs="Times New Roman"/>
          <w:sz w:val="28"/>
          <w:szCs w:val="28"/>
        </w:rPr>
      </w:sdtEndPr>
      <w:sdtContent>
        <w:p w14:paraId="16107442" w14:textId="77777777" w:rsidR="000E136C" w:rsidRDefault="000E136C" w:rsidP="000E136C">
          <w:pPr>
            <w:jc w:val="center"/>
            <w:rPr>
              <w:rFonts w:ascii="Times New Roman" w:hAnsi="Times New Roman" w:cs="Times New Roman"/>
              <w:sz w:val="28"/>
              <w:szCs w:val="28"/>
              <w:lang w:val="ru-RU"/>
            </w:rPr>
          </w:pPr>
        </w:p>
        <w:p w14:paraId="1048D694" w14:textId="77777777" w:rsidR="000E136C" w:rsidRDefault="000E136C" w:rsidP="000E136C">
          <w:pPr>
            <w:jc w:val="center"/>
            <w:rPr>
              <w:rFonts w:ascii="Times New Roman" w:hAnsi="Times New Roman" w:cs="Times New Roman"/>
              <w:sz w:val="28"/>
              <w:szCs w:val="28"/>
              <w:lang w:val="ru-RU"/>
            </w:rPr>
          </w:pPr>
        </w:p>
        <w:p w14:paraId="555CB3FF" w14:textId="77777777" w:rsidR="000E136C" w:rsidRDefault="000E136C" w:rsidP="000E136C">
          <w:pPr>
            <w:jc w:val="center"/>
            <w:rPr>
              <w:rFonts w:ascii="Times New Roman" w:hAnsi="Times New Roman" w:cs="Times New Roman"/>
              <w:sz w:val="28"/>
              <w:szCs w:val="28"/>
              <w:lang w:val="ru-RU"/>
            </w:rPr>
          </w:pPr>
        </w:p>
        <w:p w14:paraId="60721B5F" w14:textId="77777777" w:rsidR="000E136C" w:rsidRDefault="000E136C" w:rsidP="000E136C">
          <w:pPr>
            <w:jc w:val="center"/>
            <w:rPr>
              <w:rFonts w:ascii="Times New Roman" w:hAnsi="Times New Roman" w:cs="Times New Roman"/>
              <w:sz w:val="28"/>
              <w:szCs w:val="28"/>
              <w:lang w:val="ru-RU"/>
            </w:rPr>
          </w:pPr>
        </w:p>
        <w:p w14:paraId="1490EE45" w14:textId="77777777" w:rsidR="000E136C" w:rsidRDefault="000E136C" w:rsidP="000E136C">
          <w:pPr>
            <w:jc w:val="center"/>
            <w:rPr>
              <w:rFonts w:ascii="Times New Roman" w:hAnsi="Times New Roman" w:cs="Times New Roman"/>
              <w:sz w:val="28"/>
              <w:szCs w:val="28"/>
              <w:lang w:val="ru-RU"/>
            </w:rPr>
          </w:pPr>
        </w:p>
        <w:p w14:paraId="17118FFB" w14:textId="77777777" w:rsidR="000E136C" w:rsidRDefault="000E136C" w:rsidP="008C4DB3">
          <w:pPr>
            <w:spacing w:after="0" w:line="360" w:lineRule="auto"/>
            <w:jc w:val="center"/>
            <w:rPr>
              <w:rFonts w:ascii="Times New Roman" w:hAnsi="Times New Roman" w:cs="Times New Roman"/>
              <w:sz w:val="28"/>
              <w:szCs w:val="28"/>
            </w:rPr>
          </w:pPr>
          <w:r w:rsidRPr="00BE6751">
            <w:rPr>
              <w:rFonts w:ascii="Times New Roman" w:hAnsi="Times New Roman" w:cs="Times New Roman"/>
              <w:b/>
              <w:sz w:val="28"/>
              <w:szCs w:val="28"/>
              <w:lang w:val="ru-RU"/>
            </w:rPr>
            <w:t>Шифр</w:t>
          </w:r>
          <w:r>
            <w:rPr>
              <w:rFonts w:ascii="Times New Roman" w:hAnsi="Times New Roman" w:cs="Times New Roman"/>
              <w:sz w:val="28"/>
              <w:szCs w:val="28"/>
              <w:lang w:val="ru-RU"/>
            </w:rPr>
            <w:t>:</w:t>
          </w:r>
          <w:r w:rsidR="00151DC3">
            <w:rPr>
              <w:rFonts w:ascii="Times New Roman" w:hAnsi="Times New Roman" w:cs="Times New Roman"/>
              <w:sz w:val="28"/>
              <w:szCs w:val="28"/>
            </w:rPr>
            <w:t xml:space="preserve"> </w:t>
          </w:r>
          <w:r w:rsidR="00151DC3">
            <w:rPr>
              <w:rFonts w:ascii="Times New Roman" w:hAnsi="Times New Roman" w:cs="Times New Roman"/>
              <w:sz w:val="28"/>
              <w:szCs w:val="28"/>
              <w:lang w:val="ru-RU"/>
            </w:rPr>
            <w:t>Б</w:t>
          </w:r>
          <w:proofErr w:type="spellStart"/>
          <w:r w:rsidR="00151DC3">
            <w:rPr>
              <w:rFonts w:ascii="Times New Roman" w:hAnsi="Times New Roman" w:cs="Times New Roman"/>
              <w:sz w:val="28"/>
              <w:szCs w:val="28"/>
            </w:rPr>
            <w:t>ілий</w:t>
          </w:r>
          <w:proofErr w:type="spellEnd"/>
          <w:r w:rsidR="00151DC3">
            <w:rPr>
              <w:rFonts w:ascii="Times New Roman" w:hAnsi="Times New Roman" w:cs="Times New Roman"/>
              <w:sz w:val="28"/>
              <w:szCs w:val="28"/>
            </w:rPr>
            <w:t xml:space="preserve"> </w:t>
          </w:r>
          <w:r w:rsidR="00151DC3">
            <w:rPr>
              <w:rFonts w:ascii="Times New Roman" w:hAnsi="Times New Roman" w:cs="Times New Roman"/>
              <w:sz w:val="28"/>
              <w:szCs w:val="28"/>
              <w:lang w:val="ru-RU"/>
            </w:rPr>
            <w:t>Л</w:t>
          </w:r>
          <w:proofErr w:type="spellStart"/>
          <w:r>
            <w:rPr>
              <w:rFonts w:ascii="Times New Roman" w:hAnsi="Times New Roman" w:cs="Times New Roman"/>
              <w:sz w:val="28"/>
              <w:szCs w:val="28"/>
            </w:rPr>
            <w:t>ис</w:t>
          </w:r>
          <w:proofErr w:type="spellEnd"/>
        </w:p>
        <w:p w14:paraId="17CD4B88" w14:textId="77777777" w:rsidR="009C5503" w:rsidRPr="00F525A5" w:rsidRDefault="000E136C" w:rsidP="008C4DB3">
          <w:pPr>
            <w:spacing w:after="0" w:line="360" w:lineRule="auto"/>
            <w:jc w:val="center"/>
          </w:pPr>
          <w:r>
            <w:rPr>
              <w:rFonts w:ascii="Times New Roman" w:hAnsi="Times New Roman" w:cs="Times New Roman"/>
              <w:b/>
              <w:sz w:val="28"/>
              <w:szCs w:val="28"/>
            </w:rPr>
            <w:t>СОЦІАЛЬНО-ПСИХОЛОГІЧНІ ЧИННИКИ ПРОЯВУ СТРАХУ СМЕРТІ В УМОВАХ СУСПІЛЬНОЇ КРИЗИ</w:t>
          </w:r>
          <w:r>
            <w:rPr>
              <w:rFonts w:ascii="Times New Roman" w:hAnsi="Times New Roman" w:cs="Times New Roman"/>
              <w:sz w:val="28"/>
              <w:szCs w:val="28"/>
            </w:rPr>
            <w:br w:type="page"/>
          </w:r>
        </w:p>
      </w:sdtContent>
    </w:sdt>
    <w:p w14:paraId="39D74E7D" w14:textId="77777777" w:rsidR="00985EFB" w:rsidRPr="00985EFB" w:rsidRDefault="00985EFB" w:rsidP="00985EFB">
      <w:pPr>
        <w:spacing w:after="0" w:line="360" w:lineRule="auto"/>
        <w:jc w:val="center"/>
        <w:rPr>
          <w:rFonts w:ascii="Times New Roman" w:eastAsia="Times New Roman" w:hAnsi="Times New Roman" w:cs="Times New Roman"/>
          <w:b/>
          <w:sz w:val="28"/>
          <w:szCs w:val="28"/>
          <w:lang w:eastAsia="ru-RU"/>
        </w:rPr>
      </w:pPr>
      <w:r w:rsidRPr="00985EFB">
        <w:rPr>
          <w:rFonts w:ascii="Times New Roman" w:eastAsia="Times New Roman" w:hAnsi="Times New Roman" w:cs="Times New Roman"/>
          <w:b/>
          <w:sz w:val="28"/>
          <w:szCs w:val="28"/>
          <w:lang w:eastAsia="ru-RU"/>
        </w:rPr>
        <w:lastRenderedPageBreak/>
        <w:t>АНОТАЦІЯ</w:t>
      </w:r>
    </w:p>
    <w:p w14:paraId="13EAE016" w14:textId="77777777" w:rsidR="005B3661" w:rsidRDefault="00985EFB" w:rsidP="00985EFB">
      <w:pPr>
        <w:spacing w:after="0" w:line="360" w:lineRule="auto"/>
        <w:ind w:firstLine="709"/>
        <w:jc w:val="both"/>
        <w:rPr>
          <w:rFonts w:ascii="Times New Roman" w:eastAsia="Times New Roman" w:hAnsi="Times New Roman" w:cs="Times New Roman"/>
          <w:sz w:val="28"/>
          <w:szCs w:val="28"/>
          <w:lang w:eastAsia="ru-RU"/>
        </w:rPr>
      </w:pPr>
      <w:r w:rsidRPr="00985EFB">
        <w:rPr>
          <w:rFonts w:ascii="Times New Roman" w:eastAsia="Times New Roman" w:hAnsi="Times New Roman" w:cs="Times New Roman"/>
          <w:b/>
          <w:sz w:val="28"/>
          <w:szCs w:val="28"/>
          <w:lang w:eastAsia="ru-RU"/>
        </w:rPr>
        <w:t>Актуальність.</w:t>
      </w:r>
      <w:r w:rsidR="005B3661">
        <w:rPr>
          <w:rFonts w:ascii="Times New Roman" w:eastAsia="Times New Roman" w:hAnsi="Times New Roman" w:cs="Times New Roman"/>
          <w:b/>
          <w:sz w:val="28"/>
          <w:szCs w:val="28"/>
          <w:lang w:eastAsia="ru-RU"/>
        </w:rPr>
        <w:t xml:space="preserve"> </w:t>
      </w:r>
      <w:r w:rsidR="005B3661">
        <w:rPr>
          <w:rFonts w:ascii="Times New Roman" w:eastAsia="Times New Roman" w:hAnsi="Times New Roman" w:cs="Times New Roman"/>
          <w:sz w:val="28"/>
          <w:szCs w:val="28"/>
          <w:lang w:eastAsia="ru-RU"/>
        </w:rPr>
        <w:t xml:space="preserve">Наскільки тема смерті не викликала </w:t>
      </w:r>
      <w:r w:rsidR="00870EBC" w:rsidRPr="00C86200">
        <w:rPr>
          <w:rFonts w:ascii="Times New Roman" w:eastAsia="Times New Roman" w:hAnsi="Times New Roman" w:cs="Times New Roman"/>
          <w:sz w:val="28"/>
          <w:szCs w:val="28"/>
          <w:lang w:eastAsia="ru-RU"/>
        </w:rPr>
        <w:t xml:space="preserve">б </w:t>
      </w:r>
      <w:r w:rsidR="005B3661">
        <w:rPr>
          <w:rFonts w:ascii="Times New Roman" w:eastAsia="Times New Roman" w:hAnsi="Times New Roman" w:cs="Times New Roman"/>
          <w:sz w:val="28"/>
          <w:szCs w:val="28"/>
          <w:lang w:eastAsia="ru-RU"/>
        </w:rPr>
        <w:t xml:space="preserve">неспокій у повсякденній розмові, вона завжди залишиться однією з основних у вирішені проблеми буття, у чиє поняття входять явища життя і смерті. </w:t>
      </w:r>
    </w:p>
    <w:p w14:paraId="34A37B31" w14:textId="77777777" w:rsidR="00985EFB" w:rsidRPr="005B3661" w:rsidRDefault="005B3661" w:rsidP="00985EFB">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Досить необхідний розгляд проблеми смерті є на сьогоднішній час, у період пандемії. Повідомлення про кількість померлих від </w:t>
      </w:r>
      <w:r>
        <w:rPr>
          <w:rFonts w:ascii="Times New Roman" w:hAnsi="Times New Roman" w:cs="Times New Roman"/>
          <w:sz w:val="28"/>
          <w:szCs w:val="28"/>
          <w:lang w:val="en-US"/>
        </w:rPr>
        <w:t>COVID</w:t>
      </w:r>
      <w:r w:rsidRPr="005B3661">
        <w:rPr>
          <w:rFonts w:ascii="Times New Roman" w:hAnsi="Times New Roman" w:cs="Times New Roman"/>
          <w:sz w:val="28"/>
          <w:szCs w:val="28"/>
        </w:rPr>
        <w:t>-19, хворих або тих, хто одужав сприяють зростанню соціальної напруги.</w:t>
      </w:r>
      <w:r>
        <w:rPr>
          <w:rFonts w:ascii="Times New Roman" w:hAnsi="Times New Roman" w:cs="Times New Roman"/>
          <w:sz w:val="28"/>
          <w:szCs w:val="28"/>
        </w:rPr>
        <w:t xml:space="preserve"> Люди починають хвилюватися за життя і здоров’я своїх рідних, а також за своє життя і здоров’я. Подібні переживання можна зустріти під час воє</w:t>
      </w:r>
      <w:r w:rsidR="00C07801">
        <w:rPr>
          <w:rFonts w:ascii="Times New Roman" w:hAnsi="Times New Roman" w:cs="Times New Roman"/>
          <w:sz w:val="28"/>
          <w:szCs w:val="28"/>
        </w:rPr>
        <w:t>нних подій або стихійних лих.</w:t>
      </w:r>
    </w:p>
    <w:p w14:paraId="7EB9E069" w14:textId="77777777" w:rsidR="00985EFB" w:rsidRPr="005B3661" w:rsidRDefault="005B3661" w:rsidP="005B36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Визначено мету наукової роботи </w:t>
      </w:r>
      <w:r>
        <w:rPr>
          <w:rFonts w:ascii="Times New Roman" w:eastAsia="Times New Roman" w:hAnsi="Times New Roman" w:cs="Times New Roman"/>
          <w:sz w:val="28"/>
          <w:szCs w:val="28"/>
          <w:lang w:eastAsia="ru-RU"/>
        </w:rPr>
        <w:t>як дослідження соціально-психологічних чинників прояву страху смерті в умовах суспільної кризи.</w:t>
      </w:r>
    </w:p>
    <w:p w14:paraId="3BE325A3" w14:textId="77777777" w:rsidR="00985EFB" w:rsidRPr="00985EFB" w:rsidRDefault="00985EFB" w:rsidP="005B3661">
      <w:pPr>
        <w:spacing w:after="0" w:line="360" w:lineRule="auto"/>
        <w:ind w:firstLine="709"/>
        <w:jc w:val="both"/>
        <w:rPr>
          <w:rFonts w:ascii="Times New Roman" w:eastAsia="Times New Roman" w:hAnsi="Times New Roman" w:cs="Times New Roman"/>
          <w:sz w:val="28"/>
          <w:szCs w:val="28"/>
          <w:lang w:eastAsia="ru-RU"/>
        </w:rPr>
      </w:pPr>
      <w:r w:rsidRPr="00985EFB">
        <w:rPr>
          <w:rFonts w:ascii="Times New Roman" w:eastAsia="Times New Roman" w:hAnsi="Times New Roman" w:cs="Times New Roman"/>
          <w:sz w:val="28"/>
          <w:szCs w:val="28"/>
          <w:lang w:eastAsia="ru-RU"/>
        </w:rPr>
        <w:t xml:space="preserve">Для розв’язання поставлених </w:t>
      </w:r>
      <w:r w:rsidRPr="00985EFB">
        <w:rPr>
          <w:rFonts w:ascii="Times New Roman" w:eastAsia="Times New Roman" w:hAnsi="Times New Roman" w:cs="Times New Roman"/>
          <w:b/>
          <w:sz w:val="28"/>
          <w:szCs w:val="28"/>
          <w:lang w:eastAsia="ru-RU"/>
        </w:rPr>
        <w:t>завдань</w:t>
      </w:r>
      <w:r w:rsidRPr="00985EFB">
        <w:rPr>
          <w:rFonts w:ascii="Times New Roman" w:eastAsia="Times New Roman" w:hAnsi="Times New Roman" w:cs="Times New Roman"/>
          <w:sz w:val="28"/>
          <w:szCs w:val="28"/>
          <w:lang w:eastAsia="ru-RU"/>
        </w:rPr>
        <w:t xml:space="preserve"> використано теоретичні та емпіричні методи. Обробку отриманих даних здійснено за допомогою програми «SPSS» </w:t>
      </w:r>
      <w:r w:rsidRPr="00985EFB">
        <w:rPr>
          <w:rFonts w:ascii="Times New Roman" w:eastAsia="Times New Roman" w:hAnsi="Times New Roman" w:cs="Times New Roman"/>
          <w:sz w:val="28"/>
          <w:szCs w:val="28"/>
          <w:lang w:val="ru-RU" w:eastAsia="ru-RU"/>
        </w:rPr>
        <w:t>v</w:t>
      </w:r>
      <w:r w:rsidRPr="00985EFB">
        <w:rPr>
          <w:rFonts w:ascii="Times New Roman" w:eastAsia="Times New Roman" w:hAnsi="Times New Roman" w:cs="Times New Roman"/>
          <w:sz w:val="28"/>
          <w:szCs w:val="28"/>
          <w:lang w:eastAsia="ru-RU"/>
        </w:rPr>
        <w:t>.</w:t>
      </w:r>
      <w:r w:rsidRPr="00985EFB">
        <w:rPr>
          <w:rFonts w:ascii="Times New Roman" w:eastAsia="Times New Roman" w:hAnsi="Times New Roman" w:cs="Times New Roman"/>
          <w:sz w:val="28"/>
          <w:szCs w:val="28"/>
          <w:lang w:val="en-US" w:eastAsia="ru-RU"/>
        </w:rPr>
        <w:t> </w:t>
      </w:r>
      <w:r w:rsidRPr="00985EFB">
        <w:rPr>
          <w:rFonts w:ascii="Times New Roman" w:eastAsia="Times New Roman" w:hAnsi="Times New Roman" w:cs="Times New Roman"/>
          <w:sz w:val="28"/>
          <w:szCs w:val="28"/>
          <w:lang w:eastAsia="ru-RU"/>
        </w:rPr>
        <w:t>23.0.</w:t>
      </w:r>
    </w:p>
    <w:p w14:paraId="1427C40C" w14:textId="77777777" w:rsidR="00C54FA8" w:rsidRPr="005B3661" w:rsidRDefault="00DE1AD8" w:rsidP="00C54F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Наукова</w:t>
      </w:r>
      <w:r w:rsidR="00985EFB" w:rsidRPr="00985EFB">
        <w:rPr>
          <w:rFonts w:ascii="Times New Roman" w:eastAsia="Times New Roman" w:hAnsi="Times New Roman" w:cs="Times New Roman"/>
          <w:b/>
          <w:bCs/>
          <w:sz w:val="28"/>
          <w:szCs w:val="28"/>
          <w:lang w:eastAsia="ru-RU"/>
        </w:rPr>
        <w:t xml:space="preserve"> новизн</w:t>
      </w:r>
      <w:r>
        <w:rPr>
          <w:rFonts w:ascii="Times New Roman" w:eastAsia="Times New Roman" w:hAnsi="Times New Roman" w:cs="Times New Roman"/>
          <w:b/>
          <w:bCs/>
          <w:sz w:val="28"/>
          <w:szCs w:val="28"/>
          <w:lang w:eastAsia="ru-RU"/>
        </w:rPr>
        <w:t>а:</w:t>
      </w:r>
      <w:r w:rsidR="00985EFB" w:rsidRPr="00985EFB">
        <w:rPr>
          <w:rFonts w:ascii="Times New Roman" w:eastAsia="Times New Roman" w:hAnsi="Times New Roman" w:cs="Times New Roman"/>
          <w:sz w:val="28"/>
          <w:szCs w:val="28"/>
          <w:lang w:eastAsia="ru-RU"/>
        </w:rPr>
        <w:t xml:space="preserve"> </w:t>
      </w:r>
      <w:r w:rsidR="00C54FA8" w:rsidRPr="00C54FA8">
        <w:rPr>
          <w:rFonts w:ascii="Times New Roman" w:eastAsia="Times New Roman" w:hAnsi="Times New Roman" w:cs="Times New Roman"/>
          <w:sz w:val="28"/>
          <w:szCs w:val="28"/>
          <w:lang w:eastAsia="ru-RU"/>
        </w:rPr>
        <w:t>поглибленн</w:t>
      </w:r>
      <w:r w:rsidR="00C54FA8">
        <w:rPr>
          <w:rFonts w:ascii="Times New Roman" w:eastAsia="Times New Roman" w:hAnsi="Times New Roman" w:cs="Times New Roman"/>
          <w:sz w:val="28"/>
          <w:szCs w:val="28"/>
          <w:lang w:eastAsia="ru-RU"/>
        </w:rPr>
        <w:t xml:space="preserve">я та уточнення знань про змістову наповненість поняття «страх смерті» </w:t>
      </w:r>
      <w:r w:rsidR="00C54FA8" w:rsidRPr="00C54FA8">
        <w:rPr>
          <w:rFonts w:ascii="Times New Roman" w:eastAsia="Times New Roman" w:hAnsi="Times New Roman" w:cs="Times New Roman"/>
          <w:sz w:val="28"/>
          <w:szCs w:val="28"/>
          <w:lang w:eastAsia="ru-RU"/>
        </w:rPr>
        <w:t xml:space="preserve">в психології, </w:t>
      </w:r>
      <w:r w:rsidR="00C54FA8">
        <w:rPr>
          <w:rFonts w:ascii="Times New Roman" w:eastAsia="Times New Roman" w:hAnsi="Times New Roman" w:cs="Times New Roman"/>
          <w:sz w:val="28"/>
          <w:szCs w:val="28"/>
          <w:lang w:eastAsia="ru-RU"/>
        </w:rPr>
        <w:t>з’ясування чинників особливостей переживання страху смерті в умовах суспільної кризи.</w:t>
      </w:r>
    </w:p>
    <w:p w14:paraId="5498AE11" w14:textId="77777777" w:rsidR="00985EFB" w:rsidRPr="00985EFB" w:rsidRDefault="00985EFB" w:rsidP="00985EF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985EFB">
        <w:rPr>
          <w:rFonts w:ascii="Times New Roman" w:eastAsia="Times New Roman" w:hAnsi="Times New Roman" w:cs="Times New Roman"/>
          <w:b/>
          <w:bCs/>
          <w:sz w:val="28"/>
          <w:szCs w:val="28"/>
          <w:lang w:eastAsia="ru-RU"/>
        </w:rPr>
        <w:t>Встановлено</w:t>
      </w:r>
      <w:r w:rsidRPr="00985EFB">
        <w:rPr>
          <w:rFonts w:ascii="Times New Roman" w:eastAsia="Times New Roman" w:hAnsi="Times New Roman" w:cs="Times New Roman"/>
          <w:sz w:val="28"/>
          <w:szCs w:val="28"/>
          <w:lang w:eastAsia="ru-RU"/>
        </w:rPr>
        <w:t xml:space="preserve">, </w:t>
      </w:r>
      <w:r w:rsidR="005B3661">
        <w:rPr>
          <w:rFonts w:ascii="Times New Roman" w:eastAsia="Times New Roman" w:hAnsi="Times New Roman" w:cs="Times New Roman"/>
          <w:sz w:val="28"/>
          <w:szCs w:val="20"/>
          <w:lang w:eastAsia="ru-RU"/>
        </w:rPr>
        <w:t xml:space="preserve">що жінки більш схильні уникати тему смерті і мають більш виражений рівень страху смерті, ніж чоловіки; люди зрілого віку сприймають смерть більш </w:t>
      </w:r>
      <w:r w:rsidR="00F7275C">
        <w:rPr>
          <w:rFonts w:ascii="Times New Roman" w:eastAsia="Times New Roman" w:hAnsi="Times New Roman" w:cs="Times New Roman"/>
          <w:sz w:val="28"/>
          <w:szCs w:val="20"/>
          <w:lang w:eastAsia="ru-RU"/>
        </w:rPr>
        <w:t xml:space="preserve">стримано, навіть, </w:t>
      </w:r>
      <w:r w:rsidR="005B3661">
        <w:rPr>
          <w:rFonts w:ascii="Times New Roman" w:eastAsia="Times New Roman" w:hAnsi="Times New Roman" w:cs="Times New Roman"/>
          <w:sz w:val="28"/>
          <w:szCs w:val="20"/>
          <w:lang w:eastAsia="ru-RU"/>
        </w:rPr>
        <w:t xml:space="preserve">позитивно, ніж люди студентського віку. А також </w:t>
      </w:r>
      <w:r w:rsidR="005B3661">
        <w:rPr>
          <w:rFonts w:ascii="Times New Roman" w:hAnsi="Times New Roman" w:cs="Times New Roman"/>
          <w:sz w:val="28"/>
          <w:szCs w:val="28"/>
        </w:rPr>
        <w:t>люди, які мають високий рів</w:t>
      </w:r>
      <w:r w:rsidR="00F7275C">
        <w:rPr>
          <w:rFonts w:ascii="Times New Roman" w:hAnsi="Times New Roman" w:cs="Times New Roman"/>
          <w:sz w:val="28"/>
          <w:szCs w:val="28"/>
        </w:rPr>
        <w:t>ень</w:t>
      </w:r>
      <w:r w:rsidR="005B3661">
        <w:rPr>
          <w:rFonts w:ascii="Times New Roman" w:hAnsi="Times New Roman" w:cs="Times New Roman"/>
          <w:sz w:val="28"/>
          <w:szCs w:val="28"/>
        </w:rPr>
        <w:t xml:space="preserve"> особист</w:t>
      </w:r>
      <w:r w:rsidR="00F7275C">
        <w:rPr>
          <w:rFonts w:ascii="Times New Roman" w:hAnsi="Times New Roman" w:cs="Times New Roman"/>
          <w:sz w:val="28"/>
          <w:szCs w:val="28"/>
        </w:rPr>
        <w:t>існої</w:t>
      </w:r>
      <w:r w:rsidR="005B3661">
        <w:rPr>
          <w:rFonts w:ascii="Times New Roman" w:hAnsi="Times New Roman" w:cs="Times New Roman"/>
          <w:sz w:val="28"/>
          <w:szCs w:val="28"/>
        </w:rPr>
        <w:t xml:space="preserve"> тривожності, можуть вірити у те, що життя після смерті краще за земне, сприймати смерть як втечу від труднощів, турбуватися фізичними змінами тіла після власної смерті, а також мати високий рівень страху смерті. А ті, хто схильний уникати тем</w:t>
      </w:r>
      <w:r w:rsidR="0035587B">
        <w:rPr>
          <w:rFonts w:ascii="Times New Roman" w:hAnsi="Times New Roman" w:cs="Times New Roman"/>
          <w:sz w:val="28"/>
          <w:szCs w:val="28"/>
          <w:lang w:val="ru-RU"/>
        </w:rPr>
        <w:t>и</w:t>
      </w:r>
      <w:r w:rsidR="005B3661">
        <w:rPr>
          <w:rFonts w:ascii="Times New Roman" w:hAnsi="Times New Roman" w:cs="Times New Roman"/>
          <w:sz w:val="28"/>
          <w:szCs w:val="28"/>
        </w:rPr>
        <w:t xml:space="preserve"> смерті, мають високий рівень ситуативної тривожності. </w:t>
      </w:r>
      <w:r w:rsidR="00F7275C">
        <w:rPr>
          <w:rFonts w:ascii="Times New Roman" w:hAnsi="Times New Roman" w:cs="Times New Roman"/>
          <w:sz w:val="28"/>
          <w:szCs w:val="28"/>
        </w:rPr>
        <w:t>Це можна пояснити порушенням не</w:t>
      </w:r>
      <w:r w:rsidR="005B3661">
        <w:rPr>
          <w:rFonts w:ascii="Times New Roman" w:hAnsi="Times New Roman" w:cs="Times New Roman"/>
          <w:sz w:val="28"/>
          <w:szCs w:val="28"/>
        </w:rPr>
        <w:t xml:space="preserve">бажаної для них теми. </w:t>
      </w:r>
    </w:p>
    <w:p w14:paraId="005A9460" w14:textId="77777777" w:rsidR="005B3661" w:rsidRDefault="00985EFB" w:rsidP="005B3661">
      <w:pPr>
        <w:spacing w:after="0" w:line="360" w:lineRule="auto"/>
        <w:ind w:firstLine="709"/>
        <w:jc w:val="both"/>
        <w:rPr>
          <w:rFonts w:ascii="Times New Roman" w:eastAsia="Times New Roman" w:hAnsi="Times New Roman" w:cs="Times New Roman"/>
          <w:sz w:val="28"/>
          <w:szCs w:val="28"/>
          <w:lang w:eastAsia="ru-RU"/>
        </w:rPr>
      </w:pPr>
      <w:r w:rsidRPr="005B3661">
        <w:rPr>
          <w:rFonts w:ascii="Times New Roman" w:eastAsia="Times New Roman" w:hAnsi="Times New Roman" w:cs="Times New Roman"/>
          <w:b/>
          <w:bCs/>
          <w:sz w:val="28"/>
          <w:szCs w:val="28"/>
          <w:lang w:eastAsia="ru-RU"/>
        </w:rPr>
        <w:t>Студентську наукову роботу апробовано</w:t>
      </w:r>
      <w:r w:rsidRPr="00985EFB">
        <w:rPr>
          <w:rFonts w:ascii="Times New Roman" w:eastAsia="Times New Roman" w:hAnsi="Times New Roman" w:cs="Times New Roman"/>
          <w:sz w:val="28"/>
          <w:szCs w:val="28"/>
          <w:lang w:eastAsia="ru-RU"/>
        </w:rPr>
        <w:t xml:space="preserve"> на міжнародн</w:t>
      </w:r>
      <w:r w:rsidR="00774A78">
        <w:rPr>
          <w:rFonts w:ascii="Times New Roman" w:eastAsia="Times New Roman" w:hAnsi="Times New Roman" w:cs="Times New Roman"/>
          <w:sz w:val="28"/>
          <w:szCs w:val="28"/>
          <w:lang w:eastAsia="ru-RU"/>
        </w:rPr>
        <w:t>их</w:t>
      </w:r>
      <w:r w:rsidRPr="00985EFB">
        <w:rPr>
          <w:rFonts w:ascii="Times New Roman" w:eastAsia="Times New Roman" w:hAnsi="Times New Roman" w:cs="Times New Roman"/>
          <w:sz w:val="28"/>
          <w:szCs w:val="28"/>
          <w:lang w:eastAsia="ru-RU"/>
        </w:rPr>
        <w:t xml:space="preserve"> конференці</w:t>
      </w:r>
      <w:r w:rsidR="00774A78">
        <w:rPr>
          <w:rFonts w:ascii="Times New Roman" w:eastAsia="Times New Roman" w:hAnsi="Times New Roman" w:cs="Times New Roman"/>
          <w:sz w:val="28"/>
          <w:szCs w:val="28"/>
          <w:lang w:eastAsia="ru-RU"/>
        </w:rPr>
        <w:t>ях,</w:t>
      </w:r>
      <w:r w:rsidRPr="00985EFB">
        <w:rPr>
          <w:rFonts w:ascii="Times New Roman" w:eastAsia="Times New Roman" w:hAnsi="Times New Roman" w:cs="Times New Roman"/>
          <w:sz w:val="28"/>
          <w:szCs w:val="28"/>
          <w:lang w:eastAsia="ru-RU"/>
        </w:rPr>
        <w:t xml:space="preserve"> основні результати дослідження відображено в </w:t>
      </w:r>
      <w:r w:rsidR="00774A78">
        <w:rPr>
          <w:rFonts w:ascii="Times New Roman" w:eastAsia="Times New Roman" w:hAnsi="Times New Roman" w:cs="Times New Roman"/>
          <w:sz w:val="28"/>
          <w:szCs w:val="28"/>
          <w:lang w:eastAsia="ru-RU"/>
        </w:rPr>
        <w:t>двох</w:t>
      </w:r>
      <w:r w:rsidRPr="00985EFB">
        <w:rPr>
          <w:rFonts w:ascii="Times New Roman" w:eastAsia="Times New Roman" w:hAnsi="Times New Roman" w:cs="Times New Roman"/>
          <w:sz w:val="28"/>
          <w:szCs w:val="28"/>
          <w:lang w:eastAsia="ru-RU"/>
        </w:rPr>
        <w:t xml:space="preserve"> одноосібних публікаціях</w:t>
      </w:r>
      <w:r w:rsidR="00774A78">
        <w:rPr>
          <w:rFonts w:ascii="Times New Roman" w:eastAsia="Times New Roman" w:hAnsi="Times New Roman" w:cs="Times New Roman"/>
          <w:sz w:val="28"/>
          <w:szCs w:val="28"/>
          <w:lang w:eastAsia="ru-RU"/>
        </w:rPr>
        <w:t>.</w:t>
      </w:r>
      <w:r w:rsidRPr="00985EFB">
        <w:rPr>
          <w:rFonts w:ascii="Times New Roman" w:eastAsia="Times New Roman" w:hAnsi="Times New Roman" w:cs="Times New Roman"/>
          <w:sz w:val="28"/>
          <w:szCs w:val="28"/>
          <w:lang w:eastAsia="ru-RU"/>
        </w:rPr>
        <w:t xml:space="preserve"> Результати впроваджено в освітній процес</w:t>
      </w:r>
      <w:r w:rsidR="00E80610">
        <w:rPr>
          <w:rFonts w:ascii="Times New Roman" w:eastAsia="Times New Roman" w:hAnsi="Times New Roman" w:cs="Times New Roman"/>
          <w:sz w:val="28"/>
          <w:szCs w:val="28"/>
          <w:lang w:eastAsia="ru-RU"/>
        </w:rPr>
        <w:t xml:space="preserve"> та у практику роботи психологічної служби</w:t>
      </w:r>
      <w:r w:rsidRPr="00985EFB">
        <w:rPr>
          <w:rFonts w:ascii="Times New Roman" w:eastAsia="Times New Roman" w:hAnsi="Times New Roman" w:cs="Times New Roman"/>
          <w:sz w:val="28"/>
          <w:szCs w:val="28"/>
          <w:lang w:eastAsia="ru-RU"/>
        </w:rPr>
        <w:t xml:space="preserve"> ЗВО (дві довідки про впровадження).</w:t>
      </w:r>
    </w:p>
    <w:p w14:paraId="2DFAE451" w14:textId="77777777" w:rsidR="00864A9F" w:rsidRPr="005B3661" w:rsidRDefault="009C5503" w:rsidP="005B3661">
      <w:pPr>
        <w:spacing w:after="0" w:line="360" w:lineRule="auto"/>
        <w:ind w:firstLine="709"/>
        <w:jc w:val="center"/>
        <w:rPr>
          <w:rFonts w:ascii="Times New Roman" w:eastAsia="Times New Roman" w:hAnsi="Times New Roman" w:cs="Times New Roman"/>
          <w:sz w:val="28"/>
          <w:szCs w:val="28"/>
          <w:lang w:eastAsia="ru-RU"/>
        </w:rPr>
      </w:pPr>
      <w:r w:rsidRPr="009C5503">
        <w:rPr>
          <w:rFonts w:ascii="Times New Roman" w:hAnsi="Times New Roman" w:cs="Times New Roman"/>
          <w:b/>
          <w:sz w:val="28"/>
          <w:szCs w:val="28"/>
        </w:rPr>
        <w:lastRenderedPageBreak/>
        <w:t>ЗМІСТ</w:t>
      </w:r>
    </w:p>
    <w:tbl>
      <w:tblPr>
        <w:tblStyle w:val="ac"/>
        <w:tblW w:w="0" w:type="auto"/>
        <w:tblLook w:val="04A0" w:firstRow="1" w:lastRow="0" w:firstColumn="1" w:lastColumn="0" w:noHBand="0" w:noVBand="1"/>
      </w:tblPr>
      <w:tblGrid>
        <w:gridCol w:w="1184"/>
        <w:gridCol w:w="15"/>
        <w:gridCol w:w="8159"/>
        <w:gridCol w:w="496"/>
      </w:tblGrid>
      <w:tr w:rsidR="00864A9F" w14:paraId="1FA5617F" w14:textId="77777777" w:rsidTr="005B3661">
        <w:tc>
          <w:tcPr>
            <w:tcW w:w="0" w:type="auto"/>
            <w:gridSpan w:val="3"/>
            <w:tcBorders>
              <w:top w:val="nil"/>
              <w:left w:val="nil"/>
              <w:bottom w:val="nil"/>
              <w:right w:val="nil"/>
            </w:tcBorders>
          </w:tcPr>
          <w:p w14:paraId="0D15CF2C" w14:textId="77777777" w:rsidR="00864A9F" w:rsidRDefault="00864A9F"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ВСТУП……………………………………………………………......................</w:t>
            </w:r>
          </w:p>
        </w:tc>
        <w:tc>
          <w:tcPr>
            <w:tcW w:w="0" w:type="auto"/>
            <w:tcBorders>
              <w:top w:val="nil"/>
              <w:left w:val="nil"/>
              <w:bottom w:val="nil"/>
              <w:right w:val="nil"/>
            </w:tcBorders>
          </w:tcPr>
          <w:p w14:paraId="18B98163"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864A9F" w14:paraId="0DE6D66E" w14:textId="77777777" w:rsidTr="005B3661">
        <w:tc>
          <w:tcPr>
            <w:tcW w:w="0" w:type="auto"/>
            <w:gridSpan w:val="3"/>
            <w:tcBorders>
              <w:top w:val="nil"/>
              <w:left w:val="nil"/>
              <w:bottom w:val="nil"/>
              <w:right w:val="nil"/>
            </w:tcBorders>
          </w:tcPr>
          <w:p w14:paraId="269A1743" w14:textId="77777777" w:rsidR="00864A9F" w:rsidRDefault="00864A9F" w:rsidP="00864A9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РОЗДІЛ 1. </w:t>
            </w:r>
            <w:r w:rsidRPr="000E136C">
              <w:rPr>
                <w:rFonts w:ascii="Times New Roman" w:hAnsi="Times New Roman" w:cs="Times New Roman"/>
                <w:b/>
                <w:sz w:val="28"/>
                <w:szCs w:val="28"/>
              </w:rPr>
              <w:t>Страх смер</w:t>
            </w:r>
            <w:r>
              <w:rPr>
                <w:rFonts w:ascii="Times New Roman" w:hAnsi="Times New Roman" w:cs="Times New Roman"/>
                <w:b/>
                <w:sz w:val="28"/>
                <w:szCs w:val="28"/>
              </w:rPr>
              <w:t>ті як психологічне явище…………………………</w:t>
            </w:r>
          </w:p>
        </w:tc>
        <w:tc>
          <w:tcPr>
            <w:tcW w:w="0" w:type="auto"/>
            <w:tcBorders>
              <w:top w:val="nil"/>
              <w:left w:val="nil"/>
              <w:bottom w:val="nil"/>
              <w:right w:val="nil"/>
            </w:tcBorders>
          </w:tcPr>
          <w:p w14:paraId="007B1BD1"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p>
        </w:tc>
      </w:tr>
      <w:tr w:rsidR="00864A9F" w14:paraId="13CDCCE8" w14:textId="77777777" w:rsidTr="005B3661">
        <w:tc>
          <w:tcPr>
            <w:tcW w:w="1179" w:type="dxa"/>
            <w:gridSpan w:val="2"/>
            <w:tcBorders>
              <w:top w:val="nil"/>
              <w:left w:val="nil"/>
              <w:bottom w:val="nil"/>
              <w:right w:val="nil"/>
            </w:tcBorders>
          </w:tcPr>
          <w:p w14:paraId="6BBCE199" w14:textId="77777777" w:rsidR="00864A9F" w:rsidRDefault="00864A9F" w:rsidP="00864A9F">
            <w:pPr>
              <w:spacing w:line="360" w:lineRule="auto"/>
              <w:jc w:val="both"/>
              <w:rPr>
                <w:rFonts w:ascii="Times New Roman" w:hAnsi="Times New Roman" w:cs="Times New Roman"/>
                <w:b/>
                <w:sz w:val="28"/>
                <w:szCs w:val="28"/>
              </w:rPr>
            </w:pPr>
          </w:p>
        </w:tc>
        <w:tc>
          <w:tcPr>
            <w:tcW w:w="8179" w:type="dxa"/>
            <w:tcBorders>
              <w:top w:val="nil"/>
              <w:left w:val="nil"/>
              <w:bottom w:val="nil"/>
              <w:right w:val="nil"/>
            </w:tcBorders>
          </w:tcPr>
          <w:p w14:paraId="4827934B" w14:textId="77777777" w:rsidR="00864A9F" w:rsidRPr="005B3661" w:rsidRDefault="005B3661" w:rsidP="00EA7363">
            <w:pPr>
              <w:pStyle w:val="ab"/>
              <w:numPr>
                <w:ilvl w:val="1"/>
                <w:numId w:val="12"/>
              </w:numPr>
              <w:tabs>
                <w:tab w:val="left" w:pos="1418"/>
              </w:tabs>
              <w:spacing w:line="360" w:lineRule="auto"/>
              <w:jc w:val="both"/>
              <w:rPr>
                <w:rFonts w:ascii="Times New Roman" w:hAnsi="Times New Roman" w:cs="Times New Roman"/>
                <w:sz w:val="28"/>
                <w:szCs w:val="28"/>
              </w:rPr>
            </w:pPr>
            <w:r w:rsidRPr="005B3661">
              <w:rPr>
                <w:rFonts w:ascii="Times New Roman" w:hAnsi="Times New Roman" w:cs="Times New Roman"/>
                <w:sz w:val="28"/>
                <w:szCs w:val="28"/>
              </w:rPr>
              <w:t>Наукові підходи щодо визначення явища смерті та страху смерті</w:t>
            </w:r>
            <w:r w:rsidR="00B94ECF">
              <w:rPr>
                <w:rFonts w:ascii="Times New Roman" w:hAnsi="Times New Roman" w:cs="Times New Roman"/>
                <w:sz w:val="28"/>
                <w:szCs w:val="28"/>
                <w:lang w:val="ru-RU"/>
              </w:rPr>
              <w:t>………………………………………………………….</w:t>
            </w:r>
          </w:p>
        </w:tc>
        <w:tc>
          <w:tcPr>
            <w:tcW w:w="0" w:type="auto"/>
            <w:tcBorders>
              <w:top w:val="nil"/>
              <w:left w:val="nil"/>
              <w:bottom w:val="nil"/>
              <w:right w:val="nil"/>
            </w:tcBorders>
          </w:tcPr>
          <w:p w14:paraId="314A8B46"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p>
        </w:tc>
      </w:tr>
      <w:tr w:rsidR="00864A9F" w14:paraId="432CD6E8" w14:textId="77777777" w:rsidTr="005B3661">
        <w:tc>
          <w:tcPr>
            <w:tcW w:w="1179" w:type="dxa"/>
            <w:gridSpan w:val="2"/>
            <w:tcBorders>
              <w:top w:val="nil"/>
              <w:left w:val="nil"/>
              <w:bottom w:val="nil"/>
              <w:right w:val="nil"/>
            </w:tcBorders>
          </w:tcPr>
          <w:p w14:paraId="593A96E7" w14:textId="77777777" w:rsidR="00864A9F" w:rsidRDefault="00864A9F" w:rsidP="00864A9F">
            <w:pPr>
              <w:spacing w:line="360" w:lineRule="auto"/>
              <w:jc w:val="both"/>
              <w:rPr>
                <w:rFonts w:ascii="Times New Roman" w:hAnsi="Times New Roman" w:cs="Times New Roman"/>
                <w:b/>
                <w:sz w:val="28"/>
                <w:szCs w:val="28"/>
              </w:rPr>
            </w:pPr>
          </w:p>
        </w:tc>
        <w:tc>
          <w:tcPr>
            <w:tcW w:w="8179" w:type="dxa"/>
            <w:tcBorders>
              <w:top w:val="nil"/>
              <w:left w:val="nil"/>
              <w:bottom w:val="nil"/>
              <w:right w:val="nil"/>
            </w:tcBorders>
          </w:tcPr>
          <w:p w14:paraId="37BC05B8" w14:textId="77777777" w:rsidR="00864A9F" w:rsidRPr="00864A9F" w:rsidRDefault="00864A9F" w:rsidP="00864A9F">
            <w:pPr>
              <w:pStyle w:val="ab"/>
              <w:numPr>
                <w:ilvl w:val="1"/>
                <w:numId w:val="12"/>
              </w:numPr>
              <w:tabs>
                <w:tab w:val="left" w:pos="1418"/>
              </w:tabs>
              <w:spacing w:line="360" w:lineRule="auto"/>
              <w:jc w:val="both"/>
              <w:rPr>
                <w:rFonts w:ascii="Times New Roman" w:hAnsi="Times New Roman" w:cs="Times New Roman"/>
                <w:sz w:val="28"/>
                <w:szCs w:val="28"/>
              </w:rPr>
            </w:pPr>
            <w:r w:rsidRPr="00864A9F">
              <w:rPr>
                <w:rFonts w:ascii="Times New Roman" w:hAnsi="Times New Roman" w:cs="Times New Roman"/>
                <w:sz w:val="28"/>
                <w:szCs w:val="28"/>
              </w:rPr>
              <w:t>Вплив історії й культури на уявлення про смерть…………...</w:t>
            </w:r>
          </w:p>
        </w:tc>
        <w:tc>
          <w:tcPr>
            <w:tcW w:w="0" w:type="auto"/>
            <w:tcBorders>
              <w:top w:val="nil"/>
              <w:left w:val="nil"/>
              <w:bottom w:val="nil"/>
              <w:right w:val="nil"/>
            </w:tcBorders>
          </w:tcPr>
          <w:p w14:paraId="4334299A"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p>
        </w:tc>
      </w:tr>
      <w:tr w:rsidR="00864A9F" w14:paraId="02E98918" w14:textId="77777777" w:rsidTr="005B3661">
        <w:tc>
          <w:tcPr>
            <w:tcW w:w="1179" w:type="dxa"/>
            <w:gridSpan w:val="2"/>
            <w:tcBorders>
              <w:top w:val="nil"/>
              <w:left w:val="nil"/>
              <w:bottom w:val="nil"/>
              <w:right w:val="nil"/>
            </w:tcBorders>
          </w:tcPr>
          <w:p w14:paraId="2A3D5395" w14:textId="77777777" w:rsidR="00864A9F" w:rsidRDefault="00864A9F" w:rsidP="00864A9F">
            <w:pPr>
              <w:spacing w:line="360" w:lineRule="auto"/>
              <w:jc w:val="both"/>
              <w:rPr>
                <w:rFonts w:ascii="Times New Roman" w:hAnsi="Times New Roman" w:cs="Times New Roman"/>
                <w:b/>
                <w:sz w:val="28"/>
                <w:szCs w:val="28"/>
              </w:rPr>
            </w:pPr>
          </w:p>
        </w:tc>
        <w:tc>
          <w:tcPr>
            <w:tcW w:w="8179" w:type="dxa"/>
            <w:tcBorders>
              <w:top w:val="nil"/>
              <w:left w:val="nil"/>
              <w:bottom w:val="nil"/>
              <w:right w:val="nil"/>
            </w:tcBorders>
          </w:tcPr>
          <w:p w14:paraId="0DBC31AE" w14:textId="77777777" w:rsidR="00864A9F" w:rsidRPr="005B3661" w:rsidRDefault="005B3661" w:rsidP="005B3661">
            <w:pPr>
              <w:pStyle w:val="ab"/>
              <w:numPr>
                <w:ilvl w:val="1"/>
                <w:numId w:val="12"/>
              </w:numPr>
              <w:tabs>
                <w:tab w:val="left" w:pos="1418"/>
              </w:tabs>
              <w:spacing w:line="360" w:lineRule="auto"/>
              <w:jc w:val="both"/>
              <w:rPr>
                <w:rFonts w:ascii="Times New Roman" w:hAnsi="Times New Roman" w:cs="Times New Roman"/>
                <w:sz w:val="28"/>
                <w:szCs w:val="28"/>
              </w:rPr>
            </w:pPr>
            <w:r w:rsidRPr="005B3661">
              <w:rPr>
                <w:rFonts w:ascii="Times New Roman" w:hAnsi="Times New Roman" w:cs="Times New Roman"/>
                <w:sz w:val="28"/>
                <w:szCs w:val="28"/>
              </w:rPr>
              <w:t>Чинники прояву страху смерті: вплив статі, віку і життєвої ситуації на переживання страху смерті</w:t>
            </w:r>
            <w:r w:rsidR="00B94ECF">
              <w:rPr>
                <w:rFonts w:ascii="Times New Roman" w:hAnsi="Times New Roman" w:cs="Times New Roman"/>
                <w:sz w:val="28"/>
                <w:szCs w:val="28"/>
                <w:lang w:val="ru-RU"/>
              </w:rPr>
              <w:t>……………………...</w:t>
            </w:r>
          </w:p>
        </w:tc>
        <w:tc>
          <w:tcPr>
            <w:tcW w:w="0" w:type="auto"/>
            <w:tcBorders>
              <w:top w:val="nil"/>
              <w:left w:val="nil"/>
              <w:bottom w:val="nil"/>
              <w:right w:val="nil"/>
            </w:tcBorders>
          </w:tcPr>
          <w:p w14:paraId="07CA9CAF"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p>
        </w:tc>
      </w:tr>
      <w:tr w:rsidR="00864A9F" w14:paraId="6787BCAA" w14:textId="77777777" w:rsidTr="00864A9F">
        <w:tc>
          <w:tcPr>
            <w:tcW w:w="0" w:type="auto"/>
            <w:gridSpan w:val="3"/>
            <w:tcBorders>
              <w:top w:val="nil"/>
              <w:left w:val="nil"/>
              <w:bottom w:val="nil"/>
              <w:right w:val="nil"/>
            </w:tcBorders>
          </w:tcPr>
          <w:p w14:paraId="543D14F1" w14:textId="77777777" w:rsidR="00864A9F" w:rsidRPr="00864A9F" w:rsidRDefault="00864A9F" w:rsidP="00F017C2">
            <w:pPr>
              <w:tabs>
                <w:tab w:val="left" w:pos="1418"/>
              </w:tabs>
              <w:spacing w:line="360" w:lineRule="auto"/>
              <w:rPr>
                <w:rFonts w:ascii="Times New Roman" w:hAnsi="Times New Roman" w:cs="Times New Roman"/>
                <w:b/>
                <w:sz w:val="28"/>
                <w:szCs w:val="28"/>
              </w:rPr>
            </w:pPr>
            <w:r w:rsidRPr="00427B67">
              <w:rPr>
                <w:rFonts w:ascii="Times New Roman" w:hAnsi="Times New Roman" w:cs="Times New Roman"/>
                <w:b/>
                <w:sz w:val="28"/>
                <w:szCs w:val="28"/>
              </w:rPr>
              <w:t>РОЗДІЛ</w:t>
            </w:r>
            <w:r w:rsidR="005B3661">
              <w:rPr>
                <w:rFonts w:ascii="Times New Roman" w:hAnsi="Times New Roman" w:cs="Times New Roman"/>
                <w:b/>
                <w:sz w:val="28"/>
                <w:szCs w:val="28"/>
              </w:rPr>
              <w:t xml:space="preserve"> 2</w:t>
            </w:r>
            <w:r>
              <w:rPr>
                <w:rFonts w:ascii="Times New Roman" w:hAnsi="Times New Roman" w:cs="Times New Roman"/>
                <w:b/>
                <w:sz w:val="28"/>
                <w:szCs w:val="28"/>
              </w:rPr>
              <w:t xml:space="preserve">. </w:t>
            </w:r>
            <w:r w:rsidRPr="00427B67">
              <w:rPr>
                <w:rFonts w:ascii="Times New Roman" w:hAnsi="Times New Roman" w:cs="Times New Roman"/>
                <w:b/>
                <w:sz w:val="28"/>
                <w:szCs w:val="28"/>
              </w:rPr>
              <w:t>Емпіричне дослідження</w:t>
            </w:r>
            <w:r w:rsidR="00F017C2">
              <w:rPr>
                <w:rFonts w:ascii="Times New Roman" w:hAnsi="Times New Roman" w:cs="Times New Roman"/>
                <w:b/>
                <w:sz w:val="28"/>
                <w:szCs w:val="28"/>
              </w:rPr>
              <w:t xml:space="preserve"> </w:t>
            </w:r>
            <w:r w:rsidRPr="00427B67">
              <w:rPr>
                <w:rFonts w:ascii="Times New Roman" w:hAnsi="Times New Roman" w:cs="Times New Roman"/>
                <w:b/>
                <w:sz w:val="28"/>
                <w:szCs w:val="28"/>
              </w:rPr>
              <w:t>статево-віков</w:t>
            </w:r>
            <w:r w:rsidR="00F017C2">
              <w:rPr>
                <w:rFonts w:ascii="Times New Roman" w:hAnsi="Times New Roman" w:cs="Times New Roman"/>
                <w:b/>
                <w:sz w:val="28"/>
                <w:szCs w:val="28"/>
              </w:rPr>
              <w:t>их</w:t>
            </w:r>
            <w:r w:rsidRPr="00427B67">
              <w:rPr>
                <w:rFonts w:ascii="Times New Roman" w:hAnsi="Times New Roman" w:cs="Times New Roman"/>
                <w:b/>
                <w:sz w:val="28"/>
                <w:szCs w:val="28"/>
              </w:rPr>
              <w:t xml:space="preserve"> особливост</w:t>
            </w:r>
            <w:r w:rsidR="00F017C2">
              <w:rPr>
                <w:rFonts w:ascii="Times New Roman" w:hAnsi="Times New Roman" w:cs="Times New Roman"/>
                <w:b/>
                <w:sz w:val="28"/>
                <w:szCs w:val="28"/>
              </w:rPr>
              <w:t>ей</w:t>
            </w:r>
            <w:r w:rsidRPr="00427B67">
              <w:rPr>
                <w:rFonts w:ascii="Times New Roman" w:hAnsi="Times New Roman" w:cs="Times New Roman"/>
                <w:b/>
                <w:sz w:val="28"/>
                <w:szCs w:val="28"/>
              </w:rPr>
              <w:t xml:space="preserve"> прояву страху </w:t>
            </w:r>
            <w:r w:rsidR="00F017C2">
              <w:rPr>
                <w:rFonts w:ascii="Times New Roman" w:hAnsi="Times New Roman" w:cs="Times New Roman"/>
                <w:b/>
                <w:sz w:val="28"/>
                <w:szCs w:val="28"/>
              </w:rPr>
              <w:t>с</w:t>
            </w:r>
            <w:r w:rsidRPr="00427B67">
              <w:rPr>
                <w:rFonts w:ascii="Times New Roman" w:hAnsi="Times New Roman" w:cs="Times New Roman"/>
                <w:b/>
                <w:sz w:val="28"/>
                <w:szCs w:val="28"/>
              </w:rPr>
              <w:t>мерті</w:t>
            </w:r>
            <w:r w:rsidR="00F017C2">
              <w:rPr>
                <w:rFonts w:ascii="Times New Roman" w:hAnsi="Times New Roman" w:cs="Times New Roman"/>
                <w:b/>
                <w:sz w:val="28"/>
                <w:szCs w:val="28"/>
              </w:rPr>
              <w:t>………………………………………………………..</w:t>
            </w:r>
          </w:p>
        </w:tc>
        <w:tc>
          <w:tcPr>
            <w:tcW w:w="0" w:type="auto"/>
            <w:tcBorders>
              <w:top w:val="nil"/>
              <w:left w:val="nil"/>
              <w:bottom w:val="nil"/>
              <w:right w:val="nil"/>
            </w:tcBorders>
          </w:tcPr>
          <w:p w14:paraId="4659365F"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tc>
      </w:tr>
      <w:tr w:rsidR="00864A9F" w14:paraId="47AC2435" w14:textId="77777777" w:rsidTr="005B3661">
        <w:tc>
          <w:tcPr>
            <w:tcW w:w="1164" w:type="dxa"/>
            <w:tcBorders>
              <w:top w:val="nil"/>
              <w:left w:val="nil"/>
              <w:bottom w:val="nil"/>
              <w:right w:val="nil"/>
            </w:tcBorders>
          </w:tcPr>
          <w:p w14:paraId="5D5DC403" w14:textId="77777777" w:rsidR="00864A9F" w:rsidRDefault="00864A9F" w:rsidP="00864A9F">
            <w:pPr>
              <w:spacing w:line="360" w:lineRule="auto"/>
              <w:jc w:val="both"/>
              <w:rPr>
                <w:rFonts w:ascii="Times New Roman" w:hAnsi="Times New Roman" w:cs="Times New Roman"/>
                <w:b/>
                <w:sz w:val="28"/>
                <w:szCs w:val="28"/>
              </w:rPr>
            </w:pPr>
          </w:p>
        </w:tc>
        <w:tc>
          <w:tcPr>
            <w:tcW w:w="8194" w:type="dxa"/>
            <w:gridSpan w:val="2"/>
            <w:tcBorders>
              <w:top w:val="nil"/>
              <w:left w:val="nil"/>
              <w:bottom w:val="nil"/>
              <w:right w:val="nil"/>
            </w:tcBorders>
          </w:tcPr>
          <w:p w14:paraId="71358366" w14:textId="77777777" w:rsidR="00864A9F" w:rsidRPr="005B3661" w:rsidRDefault="005B3661" w:rsidP="005B3661">
            <w:pPr>
              <w:pStyle w:val="ab"/>
              <w:numPr>
                <w:ilvl w:val="1"/>
                <w:numId w:val="21"/>
              </w:numPr>
              <w:tabs>
                <w:tab w:val="left" w:pos="1418"/>
              </w:tabs>
              <w:spacing w:line="360" w:lineRule="auto"/>
              <w:jc w:val="both"/>
              <w:rPr>
                <w:rFonts w:ascii="Times New Roman" w:hAnsi="Times New Roman" w:cs="Times New Roman"/>
                <w:sz w:val="28"/>
                <w:szCs w:val="28"/>
                <w:lang w:val="ru-RU"/>
              </w:rPr>
            </w:pPr>
            <w:r w:rsidRPr="005B3661">
              <w:rPr>
                <w:rFonts w:ascii="Times New Roman" w:hAnsi="Times New Roman" w:cs="Times New Roman"/>
                <w:sz w:val="28"/>
                <w:szCs w:val="28"/>
                <w:lang w:val="ru-RU"/>
              </w:rPr>
              <w:t xml:space="preserve"> </w:t>
            </w:r>
            <w:proofErr w:type="spellStart"/>
            <w:r w:rsidR="00864A9F" w:rsidRPr="005B3661">
              <w:rPr>
                <w:rFonts w:ascii="Times New Roman" w:hAnsi="Times New Roman" w:cs="Times New Roman"/>
                <w:sz w:val="28"/>
                <w:szCs w:val="28"/>
                <w:lang w:val="ru-RU"/>
              </w:rPr>
              <w:t>Організація</w:t>
            </w:r>
            <w:proofErr w:type="spellEnd"/>
            <w:r w:rsidR="00864A9F" w:rsidRPr="005B3661">
              <w:rPr>
                <w:rFonts w:ascii="Times New Roman" w:hAnsi="Times New Roman" w:cs="Times New Roman"/>
                <w:sz w:val="28"/>
                <w:szCs w:val="28"/>
                <w:lang w:val="ru-RU"/>
              </w:rPr>
              <w:t xml:space="preserve"> </w:t>
            </w:r>
            <w:proofErr w:type="spellStart"/>
            <w:r w:rsidR="00864A9F" w:rsidRPr="005B3661">
              <w:rPr>
                <w:rFonts w:ascii="Times New Roman" w:hAnsi="Times New Roman" w:cs="Times New Roman"/>
                <w:sz w:val="28"/>
                <w:szCs w:val="28"/>
                <w:lang w:val="ru-RU"/>
              </w:rPr>
              <w:t>емпіричного</w:t>
            </w:r>
            <w:proofErr w:type="spellEnd"/>
            <w:r w:rsidR="00864A9F" w:rsidRPr="005B3661">
              <w:rPr>
                <w:rFonts w:ascii="Times New Roman" w:hAnsi="Times New Roman" w:cs="Times New Roman"/>
                <w:sz w:val="28"/>
                <w:szCs w:val="28"/>
                <w:lang w:val="ru-RU"/>
              </w:rPr>
              <w:t xml:space="preserve"> </w:t>
            </w:r>
            <w:proofErr w:type="spellStart"/>
            <w:r w:rsidR="00864A9F" w:rsidRPr="005B3661">
              <w:rPr>
                <w:rFonts w:ascii="Times New Roman" w:hAnsi="Times New Roman" w:cs="Times New Roman"/>
                <w:sz w:val="28"/>
                <w:szCs w:val="28"/>
                <w:lang w:val="ru-RU"/>
              </w:rPr>
              <w:t>дослідження</w:t>
            </w:r>
            <w:proofErr w:type="spellEnd"/>
            <w:r w:rsidR="00864A9F" w:rsidRPr="005B3661">
              <w:rPr>
                <w:rFonts w:ascii="Times New Roman" w:hAnsi="Times New Roman" w:cs="Times New Roman"/>
                <w:sz w:val="28"/>
                <w:szCs w:val="28"/>
                <w:lang w:val="ru-RU"/>
              </w:rPr>
              <w:t>………………</w:t>
            </w:r>
            <w:proofErr w:type="gramStart"/>
            <w:r w:rsidR="00864A9F" w:rsidRPr="005B3661">
              <w:rPr>
                <w:rFonts w:ascii="Times New Roman" w:hAnsi="Times New Roman" w:cs="Times New Roman"/>
                <w:sz w:val="28"/>
                <w:szCs w:val="28"/>
                <w:lang w:val="ru-RU"/>
              </w:rPr>
              <w:t>…….</w:t>
            </w:r>
            <w:proofErr w:type="gramEnd"/>
          </w:p>
        </w:tc>
        <w:tc>
          <w:tcPr>
            <w:tcW w:w="0" w:type="auto"/>
            <w:tcBorders>
              <w:top w:val="nil"/>
              <w:left w:val="nil"/>
              <w:bottom w:val="nil"/>
              <w:right w:val="nil"/>
            </w:tcBorders>
          </w:tcPr>
          <w:p w14:paraId="2CFED7DE"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tc>
      </w:tr>
      <w:tr w:rsidR="00864A9F" w14:paraId="3AC19BF4" w14:textId="77777777" w:rsidTr="005B3661">
        <w:tc>
          <w:tcPr>
            <w:tcW w:w="1164" w:type="dxa"/>
            <w:tcBorders>
              <w:top w:val="nil"/>
              <w:left w:val="nil"/>
              <w:bottom w:val="nil"/>
              <w:right w:val="nil"/>
            </w:tcBorders>
          </w:tcPr>
          <w:p w14:paraId="31F5E6D0" w14:textId="77777777" w:rsidR="00864A9F" w:rsidRDefault="00864A9F" w:rsidP="00864A9F">
            <w:pPr>
              <w:spacing w:line="360" w:lineRule="auto"/>
              <w:jc w:val="both"/>
              <w:rPr>
                <w:rFonts w:ascii="Times New Roman" w:hAnsi="Times New Roman" w:cs="Times New Roman"/>
                <w:b/>
                <w:sz w:val="28"/>
                <w:szCs w:val="28"/>
              </w:rPr>
            </w:pPr>
          </w:p>
        </w:tc>
        <w:tc>
          <w:tcPr>
            <w:tcW w:w="8194" w:type="dxa"/>
            <w:gridSpan w:val="2"/>
            <w:tcBorders>
              <w:top w:val="nil"/>
              <w:left w:val="nil"/>
              <w:bottom w:val="nil"/>
              <w:right w:val="nil"/>
            </w:tcBorders>
          </w:tcPr>
          <w:p w14:paraId="41A48012" w14:textId="77777777" w:rsidR="00864A9F" w:rsidRPr="005B3661" w:rsidRDefault="00864A9F" w:rsidP="005B3661">
            <w:pPr>
              <w:pStyle w:val="ab"/>
              <w:numPr>
                <w:ilvl w:val="1"/>
                <w:numId w:val="20"/>
              </w:numPr>
              <w:tabs>
                <w:tab w:val="left" w:pos="1418"/>
              </w:tabs>
              <w:spacing w:line="360" w:lineRule="auto"/>
              <w:jc w:val="both"/>
              <w:rPr>
                <w:rFonts w:ascii="Times New Roman" w:hAnsi="Times New Roman" w:cs="Times New Roman"/>
                <w:sz w:val="28"/>
                <w:szCs w:val="28"/>
              </w:rPr>
            </w:pPr>
            <w:r w:rsidRPr="005B3661">
              <w:rPr>
                <w:rFonts w:ascii="Times New Roman" w:hAnsi="Times New Roman" w:cs="Times New Roman"/>
                <w:sz w:val="28"/>
                <w:szCs w:val="28"/>
              </w:rPr>
              <w:t>Обговорення результатів емпіричного дослідження………</w:t>
            </w:r>
          </w:p>
        </w:tc>
        <w:tc>
          <w:tcPr>
            <w:tcW w:w="0" w:type="auto"/>
            <w:tcBorders>
              <w:top w:val="nil"/>
              <w:left w:val="nil"/>
              <w:bottom w:val="nil"/>
              <w:right w:val="nil"/>
            </w:tcBorders>
          </w:tcPr>
          <w:p w14:paraId="5ED20974"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14</w:t>
            </w:r>
          </w:p>
        </w:tc>
      </w:tr>
      <w:tr w:rsidR="00864A9F" w14:paraId="5EEAA17F" w14:textId="77777777" w:rsidTr="00864A9F">
        <w:tc>
          <w:tcPr>
            <w:tcW w:w="0" w:type="auto"/>
            <w:gridSpan w:val="3"/>
            <w:tcBorders>
              <w:top w:val="nil"/>
              <w:left w:val="nil"/>
              <w:bottom w:val="nil"/>
              <w:right w:val="nil"/>
            </w:tcBorders>
          </w:tcPr>
          <w:p w14:paraId="3088C04D" w14:textId="77777777" w:rsidR="00864A9F" w:rsidRDefault="00864A9F"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ВИСНОВКИ……………………………………………………………………</w:t>
            </w:r>
          </w:p>
        </w:tc>
        <w:tc>
          <w:tcPr>
            <w:tcW w:w="0" w:type="auto"/>
            <w:tcBorders>
              <w:top w:val="nil"/>
              <w:left w:val="nil"/>
              <w:bottom w:val="nil"/>
              <w:right w:val="nil"/>
            </w:tcBorders>
          </w:tcPr>
          <w:p w14:paraId="09460997" w14:textId="77777777" w:rsidR="00864A9F" w:rsidRDefault="005B3661" w:rsidP="00864A9F">
            <w:pPr>
              <w:spacing w:line="360" w:lineRule="auto"/>
              <w:jc w:val="both"/>
              <w:rPr>
                <w:rFonts w:ascii="Times New Roman" w:hAnsi="Times New Roman" w:cs="Times New Roman"/>
                <w:b/>
                <w:sz w:val="28"/>
                <w:szCs w:val="28"/>
              </w:rPr>
            </w:pPr>
            <w:r>
              <w:rPr>
                <w:rFonts w:ascii="Times New Roman" w:hAnsi="Times New Roman" w:cs="Times New Roman"/>
                <w:b/>
                <w:sz w:val="28"/>
                <w:szCs w:val="28"/>
              </w:rPr>
              <w:t>24</w:t>
            </w:r>
          </w:p>
        </w:tc>
      </w:tr>
      <w:tr w:rsidR="00864A9F" w14:paraId="3D19C85D" w14:textId="77777777" w:rsidTr="00864A9F">
        <w:tc>
          <w:tcPr>
            <w:tcW w:w="0" w:type="auto"/>
            <w:gridSpan w:val="3"/>
            <w:tcBorders>
              <w:top w:val="nil"/>
              <w:left w:val="nil"/>
              <w:bottom w:val="nil"/>
              <w:right w:val="nil"/>
            </w:tcBorders>
          </w:tcPr>
          <w:p w14:paraId="6A427574" w14:textId="77777777" w:rsidR="00864A9F" w:rsidRPr="00864A9F" w:rsidRDefault="00864A9F" w:rsidP="000A149C">
            <w:pPr>
              <w:spacing w:line="360" w:lineRule="auto"/>
              <w:jc w:val="both"/>
              <w:rPr>
                <w:rFonts w:ascii="Times New Roman" w:hAnsi="Times New Roman" w:cs="Times New Roman"/>
                <w:b/>
                <w:sz w:val="28"/>
                <w:szCs w:val="28"/>
              </w:rPr>
            </w:pPr>
            <w:r w:rsidRPr="00864A9F">
              <w:rPr>
                <w:rFonts w:ascii="Times New Roman" w:hAnsi="Times New Roman" w:cs="Times New Roman"/>
                <w:b/>
                <w:sz w:val="28"/>
                <w:szCs w:val="28"/>
              </w:rPr>
              <w:t>СПИС</w:t>
            </w:r>
            <w:r w:rsidR="000A149C">
              <w:rPr>
                <w:rFonts w:ascii="Times New Roman" w:hAnsi="Times New Roman" w:cs="Times New Roman"/>
                <w:b/>
                <w:sz w:val="28"/>
                <w:szCs w:val="28"/>
              </w:rPr>
              <w:t>ОК</w:t>
            </w:r>
            <w:r w:rsidRPr="00864A9F">
              <w:rPr>
                <w:rFonts w:ascii="Times New Roman" w:hAnsi="Times New Roman" w:cs="Times New Roman"/>
                <w:b/>
                <w:sz w:val="28"/>
                <w:szCs w:val="28"/>
              </w:rPr>
              <w:t xml:space="preserve"> ВИКОРИСТАНИХ ДЖЕРЕЛ</w:t>
            </w:r>
            <w:r>
              <w:rPr>
                <w:rFonts w:ascii="Times New Roman" w:hAnsi="Times New Roman" w:cs="Times New Roman"/>
                <w:b/>
                <w:sz w:val="28"/>
                <w:szCs w:val="28"/>
              </w:rPr>
              <w:t>…………………………………..</w:t>
            </w:r>
          </w:p>
        </w:tc>
        <w:tc>
          <w:tcPr>
            <w:tcW w:w="0" w:type="auto"/>
            <w:tcBorders>
              <w:top w:val="nil"/>
              <w:left w:val="nil"/>
              <w:bottom w:val="nil"/>
              <w:right w:val="nil"/>
            </w:tcBorders>
          </w:tcPr>
          <w:p w14:paraId="12A0C7B3" w14:textId="77777777" w:rsidR="00864A9F" w:rsidRDefault="005B3661" w:rsidP="000A149C">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A149C">
              <w:rPr>
                <w:rFonts w:ascii="Times New Roman" w:hAnsi="Times New Roman" w:cs="Times New Roman"/>
                <w:b/>
                <w:sz w:val="28"/>
                <w:szCs w:val="28"/>
              </w:rPr>
              <w:t>6</w:t>
            </w:r>
          </w:p>
        </w:tc>
      </w:tr>
    </w:tbl>
    <w:p w14:paraId="21286351" w14:textId="77777777" w:rsidR="009C5503" w:rsidRDefault="009C5503" w:rsidP="00864A9F">
      <w:pPr>
        <w:spacing w:after="0" w:line="360" w:lineRule="auto"/>
        <w:jc w:val="both"/>
        <w:rPr>
          <w:rFonts w:ascii="Times New Roman" w:hAnsi="Times New Roman" w:cs="Times New Roman"/>
          <w:b/>
          <w:sz w:val="28"/>
          <w:szCs w:val="28"/>
        </w:rPr>
      </w:pPr>
    </w:p>
    <w:p w14:paraId="2576D180" w14:textId="77777777" w:rsidR="00864A9F" w:rsidRDefault="00864A9F" w:rsidP="009C5503">
      <w:pPr>
        <w:jc w:val="center"/>
        <w:rPr>
          <w:rFonts w:ascii="Times New Roman" w:hAnsi="Times New Roman" w:cs="Times New Roman"/>
          <w:b/>
          <w:sz w:val="28"/>
          <w:szCs w:val="28"/>
        </w:rPr>
      </w:pPr>
    </w:p>
    <w:p w14:paraId="5A4FE262" w14:textId="77777777" w:rsidR="00864A9F" w:rsidRDefault="00864A9F" w:rsidP="009C5503">
      <w:pPr>
        <w:jc w:val="center"/>
        <w:rPr>
          <w:rFonts w:ascii="Times New Roman" w:hAnsi="Times New Roman" w:cs="Times New Roman"/>
          <w:b/>
          <w:sz w:val="28"/>
          <w:szCs w:val="28"/>
        </w:rPr>
      </w:pPr>
    </w:p>
    <w:p w14:paraId="45AC9CFF" w14:textId="77777777" w:rsidR="00864A9F" w:rsidRDefault="00864A9F" w:rsidP="009C5503">
      <w:pPr>
        <w:jc w:val="center"/>
        <w:rPr>
          <w:rFonts w:ascii="Times New Roman" w:hAnsi="Times New Roman" w:cs="Times New Roman"/>
          <w:b/>
          <w:sz w:val="28"/>
          <w:szCs w:val="28"/>
        </w:rPr>
      </w:pPr>
    </w:p>
    <w:p w14:paraId="0A0FC2D9" w14:textId="77777777" w:rsidR="00864A9F" w:rsidRDefault="00864A9F" w:rsidP="009C5503">
      <w:pPr>
        <w:jc w:val="center"/>
        <w:rPr>
          <w:rFonts w:ascii="Times New Roman" w:hAnsi="Times New Roman" w:cs="Times New Roman"/>
          <w:b/>
          <w:sz w:val="28"/>
          <w:szCs w:val="28"/>
        </w:rPr>
      </w:pPr>
    </w:p>
    <w:p w14:paraId="19B2BB01" w14:textId="77777777" w:rsidR="00864A9F" w:rsidRDefault="00864A9F" w:rsidP="009C5503">
      <w:pPr>
        <w:jc w:val="center"/>
        <w:rPr>
          <w:rFonts w:ascii="Times New Roman" w:hAnsi="Times New Roman" w:cs="Times New Roman"/>
          <w:b/>
          <w:sz w:val="28"/>
          <w:szCs w:val="28"/>
        </w:rPr>
      </w:pPr>
    </w:p>
    <w:p w14:paraId="78BCC35E" w14:textId="77777777" w:rsidR="00864A9F" w:rsidRDefault="00864A9F" w:rsidP="009C5503">
      <w:pPr>
        <w:jc w:val="center"/>
        <w:rPr>
          <w:rFonts w:ascii="Times New Roman" w:hAnsi="Times New Roman" w:cs="Times New Roman"/>
          <w:b/>
          <w:sz w:val="28"/>
          <w:szCs w:val="28"/>
        </w:rPr>
      </w:pPr>
    </w:p>
    <w:p w14:paraId="7C9FDB37" w14:textId="77777777" w:rsidR="00864A9F" w:rsidRDefault="00864A9F" w:rsidP="009C5503">
      <w:pPr>
        <w:jc w:val="center"/>
        <w:rPr>
          <w:rFonts w:ascii="Times New Roman" w:hAnsi="Times New Roman" w:cs="Times New Roman"/>
          <w:b/>
          <w:sz w:val="28"/>
          <w:szCs w:val="28"/>
        </w:rPr>
      </w:pPr>
    </w:p>
    <w:p w14:paraId="1BA9C6BE" w14:textId="77777777" w:rsidR="00864A9F" w:rsidRDefault="00864A9F" w:rsidP="009C5503">
      <w:pPr>
        <w:jc w:val="center"/>
        <w:rPr>
          <w:rFonts w:ascii="Times New Roman" w:hAnsi="Times New Roman" w:cs="Times New Roman"/>
          <w:b/>
          <w:sz w:val="28"/>
          <w:szCs w:val="28"/>
        </w:rPr>
      </w:pPr>
    </w:p>
    <w:p w14:paraId="5B3A20F1" w14:textId="77777777" w:rsidR="00864A9F" w:rsidRDefault="00864A9F" w:rsidP="009C5503">
      <w:pPr>
        <w:jc w:val="center"/>
        <w:rPr>
          <w:rFonts w:ascii="Times New Roman" w:hAnsi="Times New Roman" w:cs="Times New Roman"/>
          <w:b/>
          <w:sz w:val="28"/>
          <w:szCs w:val="28"/>
        </w:rPr>
      </w:pPr>
    </w:p>
    <w:p w14:paraId="600EA70C" w14:textId="77777777" w:rsidR="00864A9F" w:rsidRDefault="00864A9F" w:rsidP="009C5503">
      <w:pPr>
        <w:jc w:val="center"/>
        <w:rPr>
          <w:rFonts w:ascii="Times New Roman" w:hAnsi="Times New Roman" w:cs="Times New Roman"/>
          <w:b/>
          <w:sz w:val="28"/>
          <w:szCs w:val="28"/>
        </w:rPr>
      </w:pPr>
    </w:p>
    <w:p w14:paraId="2D2B6DF9" w14:textId="77777777" w:rsidR="00864A9F" w:rsidRDefault="00864A9F" w:rsidP="009C5503">
      <w:pPr>
        <w:jc w:val="center"/>
        <w:rPr>
          <w:rFonts w:ascii="Times New Roman" w:hAnsi="Times New Roman" w:cs="Times New Roman"/>
          <w:b/>
          <w:sz w:val="28"/>
          <w:szCs w:val="28"/>
        </w:rPr>
      </w:pPr>
    </w:p>
    <w:p w14:paraId="7626B189" w14:textId="77777777" w:rsidR="00864A9F" w:rsidRDefault="00864A9F" w:rsidP="00864A9F">
      <w:pPr>
        <w:rPr>
          <w:rFonts w:ascii="Times New Roman" w:hAnsi="Times New Roman" w:cs="Times New Roman"/>
          <w:b/>
          <w:sz w:val="28"/>
          <w:szCs w:val="28"/>
        </w:rPr>
      </w:pPr>
    </w:p>
    <w:p w14:paraId="4575CAEE" w14:textId="77777777" w:rsidR="005B3661" w:rsidRDefault="005B3661" w:rsidP="00864A9F">
      <w:pPr>
        <w:jc w:val="center"/>
        <w:rPr>
          <w:rFonts w:ascii="Times New Roman" w:hAnsi="Times New Roman" w:cs="Times New Roman"/>
          <w:b/>
          <w:sz w:val="28"/>
          <w:szCs w:val="28"/>
        </w:rPr>
      </w:pPr>
    </w:p>
    <w:p w14:paraId="52F6F788" w14:textId="77777777" w:rsidR="00727BFD" w:rsidRDefault="009C5503" w:rsidP="00864A9F">
      <w:pPr>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67830BE6" w14:textId="77777777" w:rsidR="00CE4D5E" w:rsidRDefault="00FF3E51" w:rsidP="00FF3E51">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Актуальність дослідження. </w:t>
      </w:r>
      <w:r>
        <w:rPr>
          <w:rFonts w:ascii="Times New Roman" w:hAnsi="Times New Roman" w:cs="Times New Roman"/>
          <w:sz w:val="28"/>
          <w:szCs w:val="28"/>
        </w:rPr>
        <w:t>Скільки часу не минуло, а проблема життя і смерті завжди супроводжуватиме людину.</w:t>
      </w:r>
      <w:r w:rsidR="00F525A5">
        <w:rPr>
          <w:rFonts w:ascii="Times New Roman" w:hAnsi="Times New Roman" w:cs="Times New Roman"/>
          <w:sz w:val="28"/>
          <w:szCs w:val="28"/>
        </w:rPr>
        <w:t xml:space="preserve"> Вона народжується, розвивається, досягає чогось</w:t>
      </w:r>
      <w:r w:rsidR="00CE4D5E">
        <w:rPr>
          <w:rFonts w:ascii="Times New Roman" w:hAnsi="Times New Roman" w:cs="Times New Roman"/>
          <w:sz w:val="28"/>
          <w:szCs w:val="28"/>
        </w:rPr>
        <w:t xml:space="preserve"> і…помирає. Усвідомлення власної смертності веде за собою тривогу і страх. І тому теми смерті в повсякденному житті намагаються не торкатися.</w:t>
      </w:r>
    </w:p>
    <w:p w14:paraId="296C5B2F" w14:textId="77777777" w:rsidR="00466EC7" w:rsidRDefault="00466EC7" w:rsidP="00FF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 все таки, проблемою смерті займаються у різних наукових галузях: філософії, психології, </w:t>
      </w:r>
      <w:r w:rsidR="0035587B">
        <w:rPr>
          <w:rFonts w:ascii="Times New Roman" w:hAnsi="Times New Roman" w:cs="Times New Roman"/>
          <w:sz w:val="28"/>
          <w:szCs w:val="28"/>
          <w:lang w:val="ru-RU"/>
        </w:rPr>
        <w:t xml:space="preserve">а </w:t>
      </w:r>
      <w:r w:rsidR="0035587B">
        <w:rPr>
          <w:rFonts w:ascii="Times New Roman" w:hAnsi="Times New Roman" w:cs="Times New Roman"/>
          <w:sz w:val="28"/>
          <w:szCs w:val="28"/>
        </w:rPr>
        <w:t xml:space="preserve">також в </w:t>
      </w:r>
      <w:r>
        <w:rPr>
          <w:rFonts w:ascii="Times New Roman" w:hAnsi="Times New Roman" w:cs="Times New Roman"/>
          <w:sz w:val="28"/>
          <w:szCs w:val="28"/>
        </w:rPr>
        <w:t>релігії й інших. Навіть існує окремий напрям, який вивчає смерть, її процеси, закономірності, причини – танатологія.</w:t>
      </w:r>
    </w:p>
    <w:p w14:paraId="3CF2F1BE" w14:textId="77777777" w:rsidR="006536D5" w:rsidRDefault="00721956" w:rsidP="007219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психології багато дослідників зверталися до теми смерті. Серед них Е.</w:t>
      </w:r>
      <w:r w:rsidR="00EA7363">
        <w:rPr>
          <w:rFonts w:ascii="Times New Roman" w:hAnsi="Times New Roman" w:cs="Times New Roman"/>
          <w:sz w:val="28"/>
          <w:szCs w:val="28"/>
        </w:rPr>
        <w:t> </w:t>
      </w:r>
      <w:proofErr w:type="spellStart"/>
      <w:r>
        <w:rPr>
          <w:rFonts w:ascii="Times New Roman" w:hAnsi="Times New Roman" w:cs="Times New Roman"/>
          <w:sz w:val="28"/>
          <w:szCs w:val="28"/>
        </w:rPr>
        <w:t>Кюблер</w:t>
      </w:r>
      <w:proofErr w:type="spellEnd"/>
      <w:r>
        <w:rPr>
          <w:rFonts w:ascii="Times New Roman" w:hAnsi="Times New Roman" w:cs="Times New Roman"/>
          <w:sz w:val="28"/>
          <w:szCs w:val="28"/>
        </w:rPr>
        <w:t>-Росс, З.</w:t>
      </w:r>
      <w:r w:rsidR="00EA7363">
        <w:rPr>
          <w:rFonts w:ascii="Times New Roman" w:hAnsi="Times New Roman" w:cs="Times New Roman"/>
          <w:sz w:val="28"/>
          <w:szCs w:val="28"/>
        </w:rPr>
        <w:t> </w:t>
      </w:r>
      <w:proofErr w:type="spellStart"/>
      <w:r>
        <w:rPr>
          <w:rFonts w:ascii="Times New Roman" w:hAnsi="Times New Roman" w:cs="Times New Roman"/>
          <w:sz w:val="28"/>
          <w:szCs w:val="28"/>
        </w:rPr>
        <w:t>Фройд</w:t>
      </w:r>
      <w:proofErr w:type="spellEnd"/>
      <w:r>
        <w:rPr>
          <w:rFonts w:ascii="Times New Roman" w:hAnsi="Times New Roman" w:cs="Times New Roman"/>
          <w:sz w:val="28"/>
          <w:szCs w:val="28"/>
        </w:rPr>
        <w:t>, Е.</w:t>
      </w:r>
      <w:r w:rsidR="00EA7363">
        <w:rPr>
          <w:rFonts w:ascii="Times New Roman" w:hAnsi="Times New Roman" w:cs="Times New Roman"/>
          <w:sz w:val="28"/>
          <w:szCs w:val="28"/>
        </w:rPr>
        <w:t> </w:t>
      </w:r>
      <w:proofErr w:type="spellStart"/>
      <w:r>
        <w:rPr>
          <w:rFonts w:ascii="Times New Roman" w:hAnsi="Times New Roman" w:cs="Times New Roman"/>
          <w:sz w:val="28"/>
          <w:szCs w:val="28"/>
        </w:rPr>
        <w:t>Фромм</w:t>
      </w:r>
      <w:proofErr w:type="spellEnd"/>
      <w:r>
        <w:rPr>
          <w:rFonts w:ascii="Times New Roman" w:hAnsi="Times New Roman" w:cs="Times New Roman"/>
          <w:sz w:val="28"/>
          <w:szCs w:val="28"/>
        </w:rPr>
        <w:t>, І.</w:t>
      </w:r>
      <w:r w:rsidR="00EA7363">
        <w:rPr>
          <w:rFonts w:ascii="Times New Roman" w:hAnsi="Times New Roman" w:cs="Times New Roman"/>
          <w:sz w:val="28"/>
          <w:szCs w:val="28"/>
        </w:rPr>
        <w:t> </w:t>
      </w:r>
      <w:proofErr w:type="spellStart"/>
      <w:r>
        <w:rPr>
          <w:rFonts w:ascii="Times New Roman" w:hAnsi="Times New Roman" w:cs="Times New Roman"/>
          <w:sz w:val="28"/>
          <w:szCs w:val="28"/>
        </w:rPr>
        <w:t>Ялом</w:t>
      </w:r>
      <w:proofErr w:type="spellEnd"/>
      <w:r>
        <w:rPr>
          <w:rFonts w:ascii="Times New Roman" w:hAnsi="Times New Roman" w:cs="Times New Roman"/>
          <w:sz w:val="28"/>
          <w:szCs w:val="28"/>
        </w:rPr>
        <w:t xml:space="preserve"> та інші у зарубіжній науці. У вітчизняній і російській </w:t>
      </w:r>
      <w:r w:rsidR="00655D5D">
        <w:rPr>
          <w:rFonts w:ascii="Times New Roman" w:hAnsi="Times New Roman" w:cs="Times New Roman"/>
          <w:sz w:val="28"/>
          <w:szCs w:val="28"/>
        </w:rPr>
        <w:t>психології цю тему розглядали</w:t>
      </w:r>
      <w:r>
        <w:rPr>
          <w:rFonts w:ascii="Times New Roman" w:hAnsi="Times New Roman" w:cs="Times New Roman"/>
          <w:sz w:val="28"/>
          <w:szCs w:val="28"/>
        </w:rPr>
        <w:t xml:space="preserve"> </w:t>
      </w:r>
      <w:r w:rsidR="00655D5D">
        <w:rPr>
          <w:rFonts w:ascii="Times New Roman" w:hAnsi="Times New Roman" w:cs="Times New Roman"/>
          <w:sz w:val="28"/>
          <w:szCs w:val="28"/>
        </w:rPr>
        <w:t>О.</w:t>
      </w:r>
      <w:r w:rsidR="00EA7363">
        <w:rPr>
          <w:rFonts w:ascii="Times New Roman" w:hAnsi="Times New Roman" w:cs="Times New Roman"/>
          <w:sz w:val="28"/>
          <w:szCs w:val="28"/>
        </w:rPr>
        <w:t> </w:t>
      </w:r>
      <w:r w:rsidR="00655D5D">
        <w:rPr>
          <w:rFonts w:ascii="Times New Roman" w:hAnsi="Times New Roman" w:cs="Times New Roman"/>
          <w:sz w:val="28"/>
          <w:szCs w:val="28"/>
        </w:rPr>
        <w:t>В.</w:t>
      </w:r>
      <w:r w:rsidR="00EA7363">
        <w:rPr>
          <w:rFonts w:ascii="Times New Roman" w:hAnsi="Times New Roman" w:cs="Times New Roman"/>
          <w:sz w:val="28"/>
          <w:szCs w:val="28"/>
        </w:rPr>
        <w:t> Але</w:t>
      </w:r>
      <w:r w:rsidR="00655D5D">
        <w:rPr>
          <w:rFonts w:ascii="Times New Roman" w:hAnsi="Times New Roman" w:cs="Times New Roman"/>
          <w:sz w:val="28"/>
          <w:szCs w:val="28"/>
        </w:rPr>
        <w:t>ксандрова, А.</w:t>
      </w:r>
      <w:r w:rsidR="00EA7363">
        <w:rPr>
          <w:rFonts w:ascii="Times New Roman" w:hAnsi="Times New Roman" w:cs="Times New Roman"/>
          <w:sz w:val="28"/>
          <w:szCs w:val="28"/>
        </w:rPr>
        <w:t> </w:t>
      </w:r>
      <w:r w:rsidR="00655D5D">
        <w:rPr>
          <w:rFonts w:ascii="Times New Roman" w:hAnsi="Times New Roman" w:cs="Times New Roman"/>
          <w:sz w:val="28"/>
          <w:szCs w:val="28"/>
        </w:rPr>
        <w:t>О.</w:t>
      </w:r>
      <w:r w:rsidR="00EA7363">
        <w:rPr>
          <w:rFonts w:ascii="Times New Roman" w:hAnsi="Times New Roman" w:cs="Times New Roman"/>
          <w:sz w:val="28"/>
          <w:szCs w:val="28"/>
        </w:rPr>
        <w:t> Баканова, К. </w:t>
      </w:r>
      <w:r w:rsidR="00655D5D">
        <w:rPr>
          <w:rFonts w:ascii="Times New Roman" w:hAnsi="Times New Roman" w:cs="Times New Roman"/>
          <w:sz w:val="28"/>
          <w:szCs w:val="28"/>
        </w:rPr>
        <w:t>В.</w:t>
      </w:r>
      <w:r w:rsidR="00EA7363">
        <w:rPr>
          <w:rFonts w:ascii="Times New Roman" w:hAnsi="Times New Roman" w:cs="Times New Roman"/>
          <w:sz w:val="28"/>
          <w:szCs w:val="28"/>
        </w:rPr>
        <w:t> </w:t>
      </w:r>
      <w:proofErr w:type="spellStart"/>
      <w:r w:rsidR="00655D5D">
        <w:rPr>
          <w:rFonts w:ascii="Times New Roman" w:hAnsi="Times New Roman" w:cs="Times New Roman"/>
          <w:sz w:val="28"/>
          <w:szCs w:val="28"/>
        </w:rPr>
        <w:t>Мирончак</w:t>
      </w:r>
      <w:proofErr w:type="spellEnd"/>
      <w:r w:rsidR="00655D5D">
        <w:rPr>
          <w:rFonts w:ascii="Times New Roman" w:hAnsi="Times New Roman" w:cs="Times New Roman"/>
          <w:sz w:val="28"/>
          <w:szCs w:val="28"/>
        </w:rPr>
        <w:t xml:space="preserve"> та інші. Також за кордоном у науковій літературі випускаються періодичні видання, тематика яких присвячена темі смерті: «</w:t>
      </w:r>
      <w:r w:rsidR="00655D5D">
        <w:rPr>
          <w:rFonts w:ascii="Times New Roman" w:hAnsi="Times New Roman" w:cs="Times New Roman"/>
          <w:sz w:val="28"/>
          <w:szCs w:val="28"/>
          <w:lang w:val="en-US"/>
        </w:rPr>
        <w:t>Death</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Studies</w:t>
      </w:r>
      <w:r w:rsidR="00655D5D">
        <w:rPr>
          <w:rFonts w:ascii="Times New Roman" w:hAnsi="Times New Roman" w:cs="Times New Roman"/>
          <w:sz w:val="28"/>
          <w:szCs w:val="28"/>
        </w:rPr>
        <w:t>», «</w:t>
      </w:r>
      <w:r w:rsidR="00655D5D">
        <w:rPr>
          <w:rFonts w:ascii="Times New Roman" w:hAnsi="Times New Roman" w:cs="Times New Roman"/>
          <w:sz w:val="28"/>
          <w:szCs w:val="28"/>
          <w:lang w:val="en-US"/>
        </w:rPr>
        <w:t>Journal</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of</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Death</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and</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Dying</w:t>
      </w:r>
      <w:r w:rsidR="00655D5D">
        <w:rPr>
          <w:rFonts w:ascii="Times New Roman" w:hAnsi="Times New Roman" w:cs="Times New Roman"/>
          <w:sz w:val="28"/>
          <w:szCs w:val="28"/>
        </w:rPr>
        <w:t>», «</w:t>
      </w:r>
      <w:r w:rsidR="00655D5D">
        <w:rPr>
          <w:rFonts w:ascii="Times New Roman" w:hAnsi="Times New Roman" w:cs="Times New Roman"/>
          <w:sz w:val="28"/>
          <w:szCs w:val="28"/>
          <w:lang w:val="en-US"/>
        </w:rPr>
        <w:t>Journal</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of</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Near</w:t>
      </w:r>
      <w:r w:rsidR="00655D5D" w:rsidRPr="00E127D4">
        <w:rPr>
          <w:rFonts w:ascii="Times New Roman" w:hAnsi="Times New Roman" w:cs="Times New Roman"/>
          <w:sz w:val="28"/>
          <w:szCs w:val="28"/>
        </w:rPr>
        <w:t>-</w:t>
      </w:r>
      <w:r w:rsidR="00655D5D">
        <w:rPr>
          <w:rFonts w:ascii="Times New Roman" w:hAnsi="Times New Roman" w:cs="Times New Roman"/>
          <w:sz w:val="28"/>
          <w:szCs w:val="28"/>
          <w:lang w:val="en-US"/>
        </w:rPr>
        <w:t>Death</w:t>
      </w:r>
      <w:r w:rsidR="00655D5D" w:rsidRPr="00E127D4">
        <w:rPr>
          <w:rFonts w:ascii="Times New Roman" w:hAnsi="Times New Roman" w:cs="Times New Roman"/>
          <w:sz w:val="28"/>
          <w:szCs w:val="28"/>
        </w:rPr>
        <w:t xml:space="preserve"> </w:t>
      </w:r>
      <w:r w:rsidR="00655D5D">
        <w:rPr>
          <w:rFonts w:ascii="Times New Roman" w:hAnsi="Times New Roman" w:cs="Times New Roman"/>
          <w:sz w:val="28"/>
          <w:szCs w:val="28"/>
          <w:lang w:val="en-US"/>
        </w:rPr>
        <w:t>Studies</w:t>
      </w:r>
      <w:r w:rsidR="00655D5D">
        <w:rPr>
          <w:rFonts w:ascii="Times New Roman" w:hAnsi="Times New Roman" w:cs="Times New Roman"/>
          <w:sz w:val="28"/>
          <w:szCs w:val="28"/>
        </w:rPr>
        <w:t>»</w:t>
      </w:r>
      <w:r w:rsidR="00655D5D" w:rsidRPr="00E127D4">
        <w:rPr>
          <w:rFonts w:ascii="Times New Roman" w:hAnsi="Times New Roman" w:cs="Times New Roman"/>
          <w:sz w:val="28"/>
          <w:szCs w:val="28"/>
        </w:rPr>
        <w:t>.</w:t>
      </w:r>
      <w:r w:rsidR="00655D5D">
        <w:rPr>
          <w:rFonts w:ascii="Times New Roman" w:hAnsi="Times New Roman" w:cs="Times New Roman"/>
          <w:sz w:val="28"/>
          <w:szCs w:val="28"/>
        </w:rPr>
        <w:t xml:space="preserve"> </w:t>
      </w:r>
      <w:r w:rsidR="00EA7363">
        <w:rPr>
          <w:rFonts w:ascii="Times New Roman" w:hAnsi="Times New Roman" w:cs="Times New Roman"/>
          <w:sz w:val="28"/>
          <w:szCs w:val="28"/>
        </w:rPr>
        <w:t xml:space="preserve">Крім того, слід відзначити, що </w:t>
      </w:r>
      <w:r w:rsidR="00655D5D">
        <w:rPr>
          <w:rFonts w:ascii="Times New Roman" w:hAnsi="Times New Roman" w:cs="Times New Roman"/>
          <w:sz w:val="28"/>
          <w:szCs w:val="28"/>
        </w:rPr>
        <w:t xml:space="preserve">існує багато </w:t>
      </w:r>
      <w:proofErr w:type="spellStart"/>
      <w:r w:rsidR="00655D5D">
        <w:rPr>
          <w:rFonts w:ascii="Times New Roman" w:hAnsi="Times New Roman" w:cs="Times New Roman"/>
          <w:sz w:val="28"/>
          <w:szCs w:val="28"/>
        </w:rPr>
        <w:t>психодіагностичного</w:t>
      </w:r>
      <w:proofErr w:type="spellEnd"/>
      <w:r w:rsidR="00655D5D">
        <w:rPr>
          <w:rFonts w:ascii="Times New Roman" w:hAnsi="Times New Roman" w:cs="Times New Roman"/>
          <w:sz w:val="28"/>
          <w:szCs w:val="28"/>
        </w:rPr>
        <w:t xml:space="preserve"> матеріалу, спрямованого на вимірювання рівня страху смерті або вивчення ставлення до смерті: </w:t>
      </w:r>
      <w:r w:rsidR="00655D5D" w:rsidRPr="00E36ED5">
        <w:rPr>
          <w:rFonts w:ascii="Times New Roman" w:hAnsi="Times New Roman" w:cs="Times New Roman"/>
          <w:sz w:val="28"/>
          <w:szCs w:val="28"/>
        </w:rPr>
        <w:t>«</w:t>
      </w:r>
      <w:r w:rsidR="00655D5D">
        <w:rPr>
          <w:rFonts w:ascii="Times New Roman" w:hAnsi="Times New Roman" w:cs="Times New Roman"/>
          <w:sz w:val="28"/>
          <w:szCs w:val="28"/>
        </w:rPr>
        <w:t>Шкала страху смерті</w:t>
      </w:r>
      <w:r w:rsidR="00655D5D" w:rsidRPr="00E36ED5">
        <w:rPr>
          <w:rFonts w:ascii="Times New Roman" w:hAnsi="Times New Roman" w:cs="Times New Roman"/>
          <w:sz w:val="28"/>
          <w:szCs w:val="28"/>
        </w:rPr>
        <w:t>»</w:t>
      </w:r>
      <w:r w:rsidR="00655D5D">
        <w:rPr>
          <w:rFonts w:ascii="Times New Roman" w:hAnsi="Times New Roman" w:cs="Times New Roman"/>
          <w:sz w:val="28"/>
          <w:szCs w:val="28"/>
        </w:rPr>
        <w:t xml:space="preserve"> </w:t>
      </w:r>
      <w:proofErr w:type="spellStart"/>
      <w:r w:rsidR="00655D5D">
        <w:rPr>
          <w:rFonts w:ascii="Times New Roman" w:hAnsi="Times New Roman" w:cs="Times New Roman"/>
          <w:sz w:val="28"/>
          <w:szCs w:val="28"/>
        </w:rPr>
        <w:t>Дж</w:t>
      </w:r>
      <w:proofErr w:type="spellEnd"/>
      <w:r w:rsidR="00655D5D">
        <w:rPr>
          <w:rFonts w:ascii="Times New Roman" w:hAnsi="Times New Roman" w:cs="Times New Roman"/>
          <w:sz w:val="28"/>
          <w:szCs w:val="28"/>
        </w:rPr>
        <w:t>.</w:t>
      </w:r>
      <w:r w:rsidR="00EA7363">
        <w:rPr>
          <w:rFonts w:ascii="Times New Roman" w:hAnsi="Times New Roman" w:cs="Times New Roman"/>
          <w:sz w:val="28"/>
          <w:szCs w:val="28"/>
        </w:rPr>
        <w:t> </w:t>
      </w:r>
      <w:proofErr w:type="spellStart"/>
      <w:r w:rsidR="00655D5D">
        <w:rPr>
          <w:rFonts w:ascii="Times New Roman" w:hAnsi="Times New Roman" w:cs="Times New Roman"/>
          <w:sz w:val="28"/>
          <w:szCs w:val="28"/>
        </w:rPr>
        <w:t>Бойяра</w:t>
      </w:r>
      <w:proofErr w:type="spellEnd"/>
      <w:r w:rsidR="00655D5D">
        <w:rPr>
          <w:rFonts w:ascii="Times New Roman" w:hAnsi="Times New Roman" w:cs="Times New Roman"/>
          <w:sz w:val="28"/>
          <w:szCs w:val="28"/>
        </w:rPr>
        <w:t xml:space="preserve"> (</w:t>
      </w:r>
      <w:r w:rsidR="00655D5D">
        <w:rPr>
          <w:rFonts w:ascii="Times New Roman" w:hAnsi="Times New Roman" w:cs="Times New Roman"/>
          <w:sz w:val="28"/>
          <w:szCs w:val="28"/>
          <w:lang w:val="en-US"/>
        </w:rPr>
        <w:t>Boyar</w:t>
      </w:r>
      <w:r w:rsidR="00655D5D" w:rsidRPr="00EF0017">
        <w:rPr>
          <w:rFonts w:ascii="Times New Roman" w:hAnsi="Times New Roman" w:cs="Times New Roman"/>
          <w:sz w:val="28"/>
          <w:szCs w:val="28"/>
        </w:rPr>
        <w:t>’</w:t>
      </w:r>
      <w:r w:rsidR="00655D5D">
        <w:rPr>
          <w:rFonts w:ascii="Times New Roman" w:hAnsi="Times New Roman" w:cs="Times New Roman"/>
          <w:sz w:val="28"/>
          <w:szCs w:val="28"/>
          <w:lang w:val="en-US"/>
        </w:rPr>
        <w:t>s</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Fear</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of</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Death</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Scale</w:t>
      </w:r>
      <w:r w:rsidR="00655D5D" w:rsidRPr="00EF0017">
        <w:rPr>
          <w:rFonts w:ascii="Times New Roman" w:hAnsi="Times New Roman" w:cs="Times New Roman"/>
          <w:sz w:val="28"/>
          <w:szCs w:val="28"/>
        </w:rPr>
        <w:t xml:space="preserve"> – </w:t>
      </w:r>
      <w:r w:rsidR="00655D5D">
        <w:rPr>
          <w:rFonts w:ascii="Times New Roman" w:hAnsi="Times New Roman" w:cs="Times New Roman"/>
          <w:sz w:val="28"/>
          <w:szCs w:val="28"/>
          <w:lang w:val="en-US"/>
        </w:rPr>
        <w:t>FODS</w:t>
      </w:r>
      <w:r w:rsidR="00655D5D" w:rsidRPr="00EF0017">
        <w:rPr>
          <w:rFonts w:ascii="Times New Roman" w:hAnsi="Times New Roman" w:cs="Times New Roman"/>
          <w:sz w:val="28"/>
          <w:szCs w:val="28"/>
        </w:rPr>
        <w:t>)</w:t>
      </w:r>
      <w:r w:rsidR="00655D5D">
        <w:rPr>
          <w:rFonts w:ascii="Times New Roman" w:hAnsi="Times New Roman" w:cs="Times New Roman"/>
          <w:sz w:val="28"/>
          <w:szCs w:val="28"/>
        </w:rPr>
        <w:t xml:space="preserve">, </w:t>
      </w:r>
      <w:r w:rsidR="00655D5D" w:rsidRPr="00393A50">
        <w:rPr>
          <w:rFonts w:ascii="Times New Roman" w:hAnsi="Times New Roman" w:cs="Times New Roman"/>
          <w:sz w:val="28"/>
          <w:szCs w:val="28"/>
        </w:rPr>
        <w:t>«</w:t>
      </w:r>
      <w:r w:rsidR="00655D5D">
        <w:rPr>
          <w:rFonts w:ascii="Times New Roman" w:hAnsi="Times New Roman" w:cs="Times New Roman"/>
          <w:sz w:val="28"/>
          <w:szCs w:val="28"/>
        </w:rPr>
        <w:t>Шкала тривожності щодо смерті</w:t>
      </w:r>
      <w:r w:rsidR="00655D5D" w:rsidRPr="00393A50">
        <w:rPr>
          <w:rFonts w:ascii="Times New Roman" w:hAnsi="Times New Roman" w:cs="Times New Roman"/>
          <w:sz w:val="28"/>
          <w:szCs w:val="28"/>
        </w:rPr>
        <w:t>»</w:t>
      </w:r>
      <w:r w:rsidR="00655D5D">
        <w:rPr>
          <w:rFonts w:ascii="Times New Roman" w:hAnsi="Times New Roman" w:cs="Times New Roman"/>
          <w:sz w:val="28"/>
          <w:szCs w:val="28"/>
        </w:rPr>
        <w:t xml:space="preserve"> Д.</w:t>
      </w:r>
      <w:r w:rsidR="00EA7363">
        <w:rPr>
          <w:rFonts w:ascii="Times New Roman" w:hAnsi="Times New Roman" w:cs="Times New Roman"/>
          <w:sz w:val="28"/>
          <w:szCs w:val="28"/>
        </w:rPr>
        <w:t> </w:t>
      </w:r>
      <w:proofErr w:type="spellStart"/>
      <w:r w:rsidR="00655D5D">
        <w:rPr>
          <w:rFonts w:ascii="Times New Roman" w:hAnsi="Times New Roman" w:cs="Times New Roman"/>
          <w:sz w:val="28"/>
          <w:szCs w:val="28"/>
        </w:rPr>
        <w:t>Темплера</w:t>
      </w:r>
      <w:proofErr w:type="spellEnd"/>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Death</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Anxiety</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Scale</w:t>
      </w:r>
      <w:r w:rsidR="00655D5D" w:rsidRPr="00EF0017">
        <w:rPr>
          <w:rFonts w:ascii="Times New Roman" w:hAnsi="Times New Roman" w:cs="Times New Roman"/>
          <w:sz w:val="28"/>
          <w:szCs w:val="28"/>
        </w:rPr>
        <w:t xml:space="preserve"> – </w:t>
      </w:r>
      <w:r w:rsidR="00655D5D">
        <w:rPr>
          <w:rFonts w:ascii="Times New Roman" w:hAnsi="Times New Roman" w:cs="Times New Roman"/>
          <w:sz w:val="28"/>
          <w:szCs w:val="28"/>
          <w:lang w:val="en-US"/>
        </w:rPr>
        <w:t>DAS</w:t>
      </w:r>
      <w:r w:rsidR="00655D5D" w:rsidRPr="00EF0017">
        <w:rPr>
          <w:rFonts w:ascii="Times New Roman" w:hAnsi="Times New Roman" w:cs="Times New Roman"/>
          <w:sz w:val="28"/>
          <w:szCs w:val="28"/>
        </w:rPr>
        <w:t>)</w:t>
      </w:r>
      <w:r w:rsidR="00655D5D">
        <w:rPr>
          <w:rFonts w:ascii="Times New Roman" w:hAnsi="Times New Roman" w:cs="Times New Roman"/>
          <w:sz w:val="28"/>
          <w:szCs w:val="28"/>
        </w:rPr>
        <w:t xml:space="preserve">, </w:t>
      </w:r>
      <w:r w:rsidR="00655D5D" w:rsidRPr="00393A50">
        <w:rPr>
          <w:rFonts w:ascii="Times New Roman" w:hAnsi="Times New Roman" w:cs="Times New Roman"/>
          <w:sz w:val="28"/>
          <w:szCs w:val="28"/>
        </w:rPr>
        <w:t>«</w:t>
      </w:r>
      <w:r w:rsidR="00655D5D">
        <w:rPr>
          <w:rFonts w:ascii="Times New Roman" w:hAnsi="Times New Roman" w:cs="Times New Roman"/>
          <w:sz w:val="28"/>
          <w:szCs w:val="28"/>
        </w:rPr>
        <w:t>Метафори власної смерті</w:t>
      </w:r>
      <w:r w:rsidR="00655D5D" w:rsidRPr="00393A50">
        <w:rPr>
          <w:rFonts w:ascii="Times New Roman" w:hAnsi="Times New Roman" w:cs="Times New Roman"/>
          <w:sz w:val="28"/>
          <w:szCs w:val="28"/>
        </w:rPr>
        <w:t>»</w:t>
      </w:r>
      <w:r w:rsidR="00655D5D">
        <w:rPr>
          <w:rFonts w:ascii="Times New Roman" w:hAnsi="Times New Roman" w:cs="Times New Roman"/>
          <w:sz w:val="28"/>
          <w:szCs w:val="28"/>
        </w:rPr>
        <w:t xml:space="preserve"> </w:t>
      </w:r>
      <w:proofErr w:type="spellStart"/>
      <w:r w:rsidR="00655D5D">
        <w:rPr>
          <w:rFonts w:ascii="Times New Roman" w:hAnsi="Times New Roman" w:cs="Times New Roman"/>
          <w:sz w:val="28"/>
          <w:szCs w:val="28"/>
        </w:rPr>
        <w:t>Дж</w:t>
      </w:r>
      <w:proofErr w:type="spellEnd"/>
      <w:r w:rsidR="00655D5D">
        <w:rPr>
          <w:rFonts w:ascii="Times New Roman" w:hAnsi="Times New Roman" w:cs="Times New Roman"/>
          <w:sz w:val="28"/>
          <w:szCs w:val="28"/>
        </w:rPr>
        <w:t>.</w:t>
      </w:r>
      <w:r w:rsidR="00EA7363">
        <w:rPr>
          <w:rFonts w:ascii="Times New Roman" w:hAnsi="Times New Roman" w:cs="Times New Roman"/>
          <w:sz w:val="28"/>
          <w:szCs w:val="28"/>
        </w:rPr>
        <w:t> </w:t>
      </w:r>
      <w:r w:rsidR="00655D5D" w:rsidRPr="008E569C">
        <w:rPr>
          <w:rFonts w:ascii="Times New Roman" w:hAnsi="Times New Roman" w:cs="Times New Roman"/>
          <w:sz w:val="28"/>
          <w:szCs w:val="28"/>
        </w:rPr>
        <w:t>Мак-</w:t>
      </w:r>
      <w:proofErr w:type="spellStart"/>
      <w:r w:rsidR="00655D5D" w:rsidRPr="008E569C">
        <w:rPr>
          <w:rFonts w:ascii="Times New Roman" w:hAnsi="Times New Roman" w:cs="Times New Roman"/>
          <w:sz w:val="28"/>
          <w:szCs w:val="28"/>
        </w:rPr>
        <w:t>Леннана</w:t>
      </w:r>
      <w:proofErr w:type="spellEnd"/>
      <w:r w:rsidR="00655D5D">
        <w:rPr>
          <w:rFonts w:ascii="Times New Roman" w:hAnsi="Times New Roman" w:cs="Times New Roman"/>
          <w:sz w:val="28"/>
          <w:szCs w:val="28"/>
        </w:rPr>
        <w:t xml:space="preserve"> (</w:t>
      </w:r>
      <w:r w:rsidR="00655D5D">
        <w:rPr>
          <w:rFonts w:ascii="Times New Roman" w:hAnsi="Times New Roman" w:cs="Times New Roman"/>
          <w:sz w:val="28"/>
          <w:szCs w:val="28"/>
          <w:lang w:val="en-US"/>
        </w:rPr>
        <w:t>Metaphors</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of</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Personal</w:t>
      </w:r>
      <w:r w:rsidR="00655D5D" w:rsidRPr="00EF0017">
        <w:rPr>
          <w:rFonts w:ascii="Times New Roman" w:hAnsi="Times New Roman" w:cs="Times New Roman"/>
          <w:sz w:val="28"/>
          <w:szCs w:val="28"/>
        </w:rPr>
        <w:t xml:space="preserve"> </w:t>
      </w:r>
      <w:r w:rsidR="00655D5D">
        <w:rPr>
          <w:rFonts w:ascii="Times New Roman" w:hAnsi="Times New Roman" w:cs="Times New Roman"/>
          <w:sz w:val="28"/>
          <w:szCs w:val="28"/>
          <w:lang w:val="en-US"/>
        </w:rPr>
        <w:t>Death</w:t>
      </w:r>
      <w:r w:rsidR="00655D5D" w:rsidRPr="00EF0017">
        <w:rPr>
          <w:rFonts w:ascii="Times New Roman" w:hAnsi="Times New Roman" w:cs="Times New Roman"/>
          <w:sz w:val="28"/>
          <w:szCs w:val="28"/>
        </w:rPr>
        <w:t xml:space="preserve"> – </w:t>
      </w:r>
      <w:r w:rsidR="00655D5D">
        <w:rPr>
          <w:rFonts w:ascii="Times New Roman" w:hAnsi="Times New Roman" w:cs="Times New Roman"/>
          <w:sz w:val="28"/>
          <w:szCs w:val="28"/>
          <w:lang w:val="en-US"/>
        </w:rPr>
        <w:t>RDFS</w:t>
      </w:r>
      <w:r w:rsidR="00655D5D" w:rsidRPr="00EF0017">
        <w:rPr>
          <w:rFonts w:ascii="Times New Roman" w:hAnsi="Times New Roman" w:cs="Times New Roman"/>
          <w:sz w:val="28"/>
          <w:szCs w:val="28"/>
        </w:rPr>
        <w:t>),</w:t>
      </w:r>
      <w:r w:rsidR="006536D5">
        <w:rPr>
          <w:rFonts w:ascii="Times New Roman" w:hAnsi="Times New Roman" w:cs="Times New Roman"/>
          <w:sz w:val="28"/>
          <w:szCs w:val="28"/>
        </w:rPr>
        <w:t xml:space="preserve"> «Ставлення</w:t>
      </w:r>
      <w:r w:rsidR="00EA7363">
        <w:rPr>
          <w:rFonts w:ascii="Times New Roman" w:hAnsi="Times New Roman" w:cs="Times New Roman"/>
          <w:sz w:val="28"/>
          <w:szCs w:val="28"/>
        </w:rPr>
        <w:t xml:space="preserve"> до смерті» П. </w:t>
      </w:r>
      <w:r w:rsidR="006536D5">
        <w:rPr>
          <w:rFonts w:ascii="Times New Roman" w:hAnsi="Times New Roman" w:cs="Times New Roman"/>
          <w:sz w:val="28"/>
          <w:szCs w:val="28"/>
        </w:rPr>
        <w:t>Т.</w:t>
      </w:r>
      <w:r w:rsidR="00EA7363">
        <w:rPr>
          <w:rFonts w:ascii="Times New Roman" w:hAnsi="Times New Roman" w:cs="Times New Roman"/>
          <w:sz w:val="28"/>
          <w:szCs w:val="28"/>
        </w:rPr>
        <w:t> </w:t>
      </w:r>
      <w:r w:rsidR="006536D5">
        <w:rPr>
          <w:rFonts w:ascii="Times New Roman" w:hAnsi="Times New Roman" w:cs="Times New Roman"/>
          <w:sz w:val="28"/>
          <w:szCs w:val="28"/>
        </w:rPr>
        <w:t xml:space="preserve">П. </w:t>
      </w:r>
      <w:proofErr w:type="spellStart"/>
      <w:r w:rsidR="006536D5">
        <w:rPr>
          <w:rFonts w:ascii="Times New Roman" w:hAnsi="Times New Roman" w:cs="Times New Roman"/>
          <w:sz w:val="28"/>
          <w:szCs w:val="28"/>
        </w:rPr>
        <w:t>Вонга</w:t>
      </w:r>
      <w:proofErr w:type="spellEnd"/>
      <w:r w:rsidR="006536D5">
        <w:rPr>
          <w:rFonts w:ascii="Times New Roman" w:hAnsi="Times New Roman" w:cs="Times New Roman"/>
          <w:sz w:val="28"/>
          <w:szCs w:val="28"/>
        </w:rPr>
        <w:t xml:space="preserve"> </w:t>
      </w:r>
      <w:r w:rsidR="006536D5" w:rsidRPr="006536D5">
        <w:rPr>
          <w:rFonts w:ascii="Times New Roman" w:hAnsi="Times New Roman" w:cs="Times New Roman"/>
          <w:sz w:val="28"/>
          <w:szCs w:val="28"/>
        </w:rPr>
        <w:t>(</w:t>
      </w:r>
      <w:proofErr w:type="spellStart"/>
      <w:r w:rsidR="006536D5" w:rsidRPr="006536D5">
        <w:rPr>
          <w:rFonts w:ascii="Times New Roman" w:eastAsia="MinionPro-It" w:hAnsi="Times New Roman" w:cs="Times New Roman"/>
          <w:iCs/>
          <w:sz w:val="28"/>
          <w:szCs w:val="28"/>
        </w:rPr>
        <w:t>Death</w:t>
      </w:r>
      <w:proofErr w:type="spellEnd"/>
      <w:r w:rsidR="006536D5" w:rsidRPr="006536D5">
        <w:rPr>
          <w:rFonts w:ascii="Times New Roman" w:eastAsia="MinionPro-It" w:hAnsi="Times New Roman" w:cs="Times New Roman"/>
          <w:iCs/>
          <w:sz w:val="28"/>
          <w:szCs w:val="28"/>
        </w:rPr>
        <w:t xml:space="preserve"> </w:t>
      </w:r>
      <w:proofErr w:type="spellStart"/>
      <w:r w:rsidR="006536D5" w:rsidRPr="006536D5">
        <w:rPr>
          <w:rFonts w:ascii="Times New Roman" w:eastAsia="MinionPro-It" w:hAnsi="Times New Roman" w:cs="Times New Roman"/>
          <w:iCs/>
          <w:sz w:val="28"/>
          <w:szCs w:val="28"/>
        </w:rPr>
        <w:t>at</w:t>
      </w:r>
      <w:r w:rsidR="006536D5">
        <w:rPr>
          <w:rFonts w:ascii="Times New Roman" w:eastAsia="MinionPro-It" w:hAnsi="Times New Roman" w:cs="Times New Roman"/>
          <w:iCs/>
          <w:sz w:val="28"/>
          <w:szCs w:val="28"/>
        </w:rPr>
        <w:t>titudes</w:t>
      </w:r>
      <w:proofErr w:type="spellEnd"/>
      <w:r w:rsidR="006536D5">
        <w:rPr>
          <w:rFonts w:ascii="Times New Roman" w:eastAsia="MinionPro-It" w:hAnsi="Times New Roman" w:cs="Times New Roman"/>
          <w:iCs/>
          <w:sz w:val="28"/>
          <w:szCs w:val="28"/>
        </w:rPr>
        <w:t xml:space="preserve"> </w:t>
      </w:r>
      <w:proofErr w:type="spellStart"/>
      <w:r w:rsidR="006536D5">
        <w:rPr>
          <w:rFonts w:ascii="Times New Roman" w:eastAsia="MinionPro-It" w:hAnsi="Times New Roman" w:cs="Times New Roman"/>
          <w:iCs/>
          <w:sz w:val="28"/>
          <w:szCs w:val="28"/>
        </w:rPr>
        <w:t>profile</w:t>
      </w:r>
      <w:proofErr w:type="spellEnd"/>
      <w:r w:rsidR="006536D5">
        <w:rPr>
          <w:rFonts w:ascii="Times New Roman" w:eastAsia="MinionPro-It" w:hAnsi="Times New Roman" w:cs="Times New Roman"/>
          <w:iCs/>
          <w:sz w:val="28"/>
          <w:szCs w:val="28"/>
        </w:rPr>
        <w:t xml:space="preserve"> – DAP</w:t>
      </w:r>
      <w:r w:rsidR="006536D5" w:rsidRPr="006536D5">
        <w:rPr>
          <w:rFonts w:ascii="Times New Roman" w:eastAsia="MinionPro-It" w:hAnsi="Times New Roman" w:cs="Times New Roman"/>
          <w:iCs/>
          <w:sz w:val="28"/>
          <w:szCs w:val="28"/>
        </w:rPr>
        <w:t>)</w:t>
      </w:r>
      <w:r w:rsidR="006536D5" w:rsidRPr="006536D5">
        <w:rPr>
          <w:rFonts w:ascii="Times New Roman" w:hAnsi="Times New Roman" w:cs="Times New Roman"/>
          <w:sz w:val="28"/>
          <w:szCs w:val="28"/>
        </w:rPr>
        <w:t xml:space="preserve"> </w:t>
      </w:r>
      <w:r w:rsidR="00655D5D">
        <w:rPr>
          <w:rFonts w:ascii="Times New Roman" w:hAnsi="Times New Roman" w:cs="Times New Roman"/>
          <w:sz w:val="28"/>
          <w:szCs w:val="28"/>
        </w:rPr>
        <w:t>та інші.</w:t>
      </w:r>
    </w:p>
    <w:p w14:paraId="4F30CD6E" w14:textId="77777777" w:rsidR="00466EC7" w:rsidRDefault="006536D5" w:rsidP="007219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Детальний і повний розгляд проблеми смерті дасть нам краще зрозуміти саму людини, її природу. Також це сприятиме розробці програм психологічної допомоги для тяжко або невиліковно хворих людей і їх родичів.</w:t>
      </w:r>
      <w:r w:rsidR="00EA7363">
        <w:rPr>
          <w:rFonts w:ascii="Times New Roman" w:hAnsi="Times New Roman" w:cs="Times New Roman"/>
          <w:sz w:val="28"/>
          <w:szCs w:val="28"/>
        </w:rPr>
        <w:t xml:space="preserve"> </w:t>
      </w:r>
      <w:r w:rsidR="00466EC7">
        <w:rPr>
          <w:rFonts w:ascii="Times New Roman" w:hAnsi="Times New Roman" w:cs="Times New Roman"/>
          <w:sz w:val="28"/>
          <w:szCs w:val="28"/>
        </w:rPr>
        <w:t xml:space="preserve"> </w:t>
      </w:r>
    </w:p>
    <w:p w14:paraId="1E45D2C6" w14:textId="77777777" w:rsidR="000A2E80" w:rsidRDefault="006536D5" w:rsidP="00FF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світі</w:t>
      </w:r>
      <w:r w:rsidR="00DD386A">
        <w:rPr>
          <w:rFonts w:ascii="Times New Roman" w:hAnsi="Times New Roman" w:cs="Times New Roman"/>
          <w:sz w:val="28"/>
          <w:szCs w:val="28"/>
        </w:rPr>
        <w:t xml:space="preserve"> існують такі події, які він нас не залежать: війни, епідемії, стихійні лиха – вони </w:t>
      </w:r>
      <w:r w:rsidR="00805D8C">
        <w:rPr>
          <w:rFonts w:ascii="Times New Roman" w:hAnsi="Times New Roman" w:cs="Times New Roman"/>
          <w:sz w:val="28"/>
          <w:szCs w:val="28"/>
        </w:rPr>
        <w:t xml:space="preserve">будуть нести за собою смерть. Слідкуючи за новинами, наприклад, скільки людей померло від </w:t>
      </w:r>
      <w:r w:rsidR="00805D8C">
        <w:rPr>
          <w:rFonts w:ascii="Times New Roman" w:hAnsi="Times New Roman" w:cs="Times New Roman"/>
          <w:sz w:val="28"/>
          <w:szCs w:val="28"/>
          <w:lang w:val="en-US"/>
        </w:rPr>
        <w:t>COVID</w:t>
      </w:r>
      <w:r w:rsidR="00805D8C" w:rsidRPr="00805D8C">
        <w:rPr>
          <w:rFonts w:ascii="Times New Roman" w:hAnsi="Times New Roman" w:cs="Times New Roman"/>
          <w:sz w:val="28"/>
          <w:szCs w:val="28"/>
          <w:lang w:val="ru-RU"/>
        </w:rPr>
        <w:t>-19</w:t>
      </w:r>
      <w:r w:rsidR="00805D8C">
        <w:rPr>
          <w:rFonts w:ascii="Times New Roman" w:hAnsi="Times New Roman" w:cs="Times New Roman"/>
          <w:sz w:val="28"/>
          <w:szCs w:val="28"/>
        </w:rPr>
        <w:t xml:space="preserve">, а скільки одужало, або скільки постраждало солдат на передовій, ми починаємо усвідомлювати, як же ж легко втратити власне життя. </w:t>
      </w:r>
      <w:r w:rsidR="000A2E80">
        <w:rPr>
          <w:rFonts w:ascii="Times New Roman" w:hAnsi="Times New Roman" w:cs="Times New Roman"/>
          <w:sz w:val="28"/>
          <w:szCs w:val="28"/>
        </w:rPr>
        <w:t>П</w:t>
      </w:r>
      <w:r w:rsidR="00805D8C">
        <w:rPr>
          <w:rFonts w:ascii="Times New Roman" w:hAnsi="Times New Roman" w:cs="Times New Roman"/>
          <w:sz w:val="28"/>
          <w:szCs w:val="28"/>
        </w:rPr>
        <w:t>оступово прокидається страх за нас самих, за наших</w:t>
      </w:r>
      <w:r w:rsidR="00CE4D5E">
        <w:rPr>
          <w:rFonts w:ascii="Times New Roman" w:hAnsi="Times New Roman" w:cs="Times New Roman"/>
          <w:sz w:val="28"/>
          <w:szCs w:val="28"/>
        </w:rPr>
        <w:t xml:space="preserve"> </w:t>
      </w:r>
      <w:r w:rsidR="000A2E80">
        <w:rPr>
          <w:rFonts w:ascii="Times New Roman" w:hAnsi="Times New Roman" w:cs="Times New Roman"/>
          <w:sz w:val="28"/>
          <w:szCs w:val="28"/>
        </w:rPr>
        <w:lastRenderedPageBreak/>
        <w:t>родичів і близьких, щоб усе було в порядку і нічого не сталося. У період суспільної напруги такі переживання найбільш яскраво вираженні.</w:t>
      </w:r>
    </w:p>
    <w:p w14:paraId="77B3B94A" w14:textId="77777777" w:rsidR="00FB5676" w:rsidRDefault="00FB5676" w:rsidP="00FF3E51">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Мета наукової роботи</w:t>
      </w:r>
      <w:r>
        <w:rPr>
          <w:rFonts w:ascii="Times New Roman" w:hAnsi="Times New Roman" w:cs="Times New Roman"/>
          <w:sz w:val="28"/>
          <w:szCs w:val="28"/>
        </w:rPr>
        <w:t xml:space="preserve"> – дослідити соціально-психологічні чинники прояву страху смерті в умовах суспільної кризи.</w:t>
      </w:r>
    </w:p>
    <w:p w14:paraId="44D83109" w14:textId="77777777" w:rsidR="009C5503" w:rsidRDefault="00FB5676" w:rsidP="00FF3E51">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Завдання наукової роботи:</w:t>
      </w:r>
    </w:p>
    <w:p w14:paraId="34DE0880" w14:textId="77777777" w:rsidR="00FB5676" w:rsidRDefault="008C4DB3" w:rsidP="004F05C9">
      <w:pPr>
        <w:pStyle w:val="ab"/>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217D1">
        <w:rPr>
          <w:rFonts w:ascii="Times New Roman" w:hAnsi="Times New Roman" w:cs="Times New Roman"/>
          <w:sz w:val="28"/>
          <w:szCs w:val="28"/>
        </w:rPr>
        <w:t xml:space="preserve">На основі аналізування наукової літератури з </w:t>
      </w:r>
      <w:r w:rsidR="00FB5676" w:rsidRPr="00F217D1">
        <w:rPr>
          <w:rFonts w:ascii="Times New Roman" w:hAnsi="Times New Roman" w:cs="Times New Roman"/>
          <w:sz w:val="28"/>
          <w:szCs w:val="28"/>
        </w:rPr>
        <w:t>обраної теми</w:t>
      </w:r>
      <w:r w:rsidRPr="00F217D1">
        <w:rPr>
          <w:rFonts w:ascii="Times New Roman" w:hAnsi="Times New Roman" w:cs="Times New Roman"/>
          <w:sz w:val="28"/>
          <w:szCs w:val="28"/>
        </w:rPr>
        <w:t xml:space="preserve"> </w:t>
      </w:r>
      <w:r w:rsidR="00C60E10" w:rsidRPr="00F217D1">
        <w:rPr>
          <w:rFonts w:ascii="Times New Roman" w:hAnsi="Times New Roman" w:cs="Times New Roman"/>
          <w:sz w:val="28"/>
          <w:szCs w:val="28"/>
        </w:rPr>
        <w:t>визначити</w:t>
      </w:r>
      <w:r w:rsidRPr="00F217D1">
        <w:rPr>
          <w:rFonts w:ascii="Times New Roman" w:hAnsi="Times New Roman" w:cs="Times New Roman"/>
          <w:sz w:val="28"/>
          <w:szCs w:val="28"/>
        </w:rPr>
        <w:t xml:space="preserve"> основні підходи до переживання страху смерті</w:t>
      </w:r>
      <w:r w:rsidR="00FB5676" w:rsidRPr="00F217D1">
        <w:rPr>
          <w:rFonts w:ascii="Times New Roman" w:hAnsi="Times New Roman" w:cs="Times New Roman"/>
          <w:sz w:val="28"/>
          <w:szCs w:val="28"/>
        </w:rPr>
        <w:t>;</w:t>
      </w:r>
    </w:p>
    <w:p w14:paraId="44F8F55C" w14:textId="77777777" w:rsidR="00FB5676" w:rsidRDefault="008C4DB3" w:rsidP="004F05C9">
      <w:pPr>
        <w:pStyle w:val="ab"/>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60E10">
        <w:rPr>
          <w:rFonts w:ascii="Times New Roman" w:hAnsi="Times New Roman" w:cs="Times New Roman"/>
          <w:sz w:val="28"/>
          <w:szCs w:val="28"/>
        </w:rPr>
        <w:t xml:space="preserve">З’ясувати </w:t>
      </w:r>
      <w:r w:rsidR="00FB5676">
        <w:rPr>
          <w:rFonts w:ascii="Times New Roman" w:hAnsi="Times New Roman" w:cs="Times New Roman"/>
          <w:sz w:val="28"/>
          <w:szCs w:val="28"/>
        </w:rPr>
        <w:t>соціально-психологічні чинники прояву страху смерті в умовах суспільної кризи;</w:t>
      </w:r>
    </w:p>
    <w:p w14:paraId="1DE9A29D" w14:textId="77777777" w:rsidR="00FB5676" w:rsidRDefault="00C60E10" w:rsidP="004F05C9">
      <w:pPr>
        <w:pStyle w:val="ab"/>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B5676">
        <w:rPr>
          <w:rFonts w:ascii="Times New Roman" w:hAnsi="Times New Roman" w:cs="Times New Roman"/>
          <w:sz w:val="28"/>
          <w:szCs w:val="28"/>
        </w:rPr>
        <w:t>Провести емпіричне дослідження</w:t>
      </w:r>
      <w:r>
        <w:rPr>
          <w:rFonts w:ascii="Times New Roman" w:hAnsi="Times New Roman" w:cs="Times New Roman"/>
          <w:sz w:val="28"/>
          <w:szCs w:val="28"/>
        </w:rPr>
        <w:t xml:space="preserve"> щодо </w:t>
      </w:r>
      <w:r w:rsidR="00F217D1">
        <w:rPr>
          <w:rFonts w:ascii="Times New Roman" w:hAnsi="Times New Roman" w:cs="Times New Roman"/>
          <w:sz w:val="28"/>
          <w:szCs w:val="28"/>
        </w:rPr>
        <w:t>визначення статево-вікових відмінностей</w:t>
      </w:r>
      <w:r w:rsidR="00D51154">
        <w:rPr>
          <w:rFonts w:ascii="Times New Roman" w:hAnsi="Times New Roman" w:cs="Times New Roman"/>
          <w:sz w:val="28"/>
          <w:szCs w:val="28"/>
        </w:rPr>
        <w:t xml:space="preserve"> у прояві страху смерті.</w:t>
      </w:r>
    </w:p>
    <w:p w14:paraId="271032DC" w14:textId="77777777" w:rsidR="00FB5676" w:rsidRDefault="00FB5676" w:rsidP="00FB5676">
      <w:pPr>
        <w:spacing w:after="0" w:line="36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Об’єкт дослідження: </w:t>
      </w:r>
      <w:r>
        <w:rPr>
          <w:rFonts w:ascii="Times New Roman" w:hAnsi="Times New Roman" w:cs="Times New Roman"/>
          <w:sz w:val="28"/>
          <w:szCs w:val="28"/>
        </w:rPr>
        <w:t>страх смерті</w:t>
      </w:r>
      <w:r w:rsidR="00C60E10">
        <w:rPr>
          <w:rFonts w:ascii="Times New Roman" w:hAnsi="Times New Roman" w:cs="Times New Roman"/>
          <w:sz w:val="28"/>
          <w:szCs w:val="28"/>
        </w:rPr>
        <w:t xml:space="preserve"> </w:t>
      </w:r>
      <w:r w:rsidR="00C60E10" w:rsidRPr="00D51154">
        <w:rPr>
          <w:rFonts w:ascii="Times New Roman" w:hAnsi="Times New Roman" w:cs="Times New Roman"/>
          <w:sz w:val="28"/>
          <w:szCs w:val="28"/>
        </w:rPr>
        <w:t>як психологічний феномен</w:t>
      </w:r>
      <w:r>
        <w:rPr>
          <w:rFonts w:ascii="Times New Roman" w:hAnsi="Times New Roman" w:cs="Times New Roman"/>
          <w:sz w:val="28"/>
          <w:szCs w:val="28"/>
        </w:rPr>
        <w:t>.</w:t>
      </w:r>
    </w:p>
    <w:p w14:paraId="337BE2E3" w14:textId="77777777" w:rsidR="00DE736B" w:rsidRDefault="00DE736B" w:rsidP="004F05C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Предмет дослідження: </w:t>
      </w:r>
      <w:r>
        <w:rPr>
          <w:rFonts w:ascii="Times New Roman" w:hAnsi="Times New Roman" w:cs="Times New Roman"/>
          <w:sz w:val="28"/>
          <w:szCs w:val="28"/>
        </w:rPr>
        <w:t>соціально-психологічні чинники прояву страху смерті в умовах суспільної кризи.</w:t>
      </w:r>
    </w:p>
    <w:p w14:paraId="32BBE473" w14:textId="77777777" w:rsidR="004F05C9" w:rsidRDefault="00DE736B" w:rsidP="00DE736B">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Методи дослідження: </w:t>
      </w:r>
    </w:p>
    <w:p w14:paraId="6D37DC47" w14:textId="77777777" w:rsidR="004F05C9" w:rsidRDefault="004F05C9" w:rsidP="004F05C9">
      <w:pPr>
        <w:spacing w:after="0" w:line="360" w:lineRule="auto"/>
        <w:ind w:firstLine="567"/>
        <w:jc w:val="both"/>
        <w:rPr>
          <w:rFonts w:ascii="Times New Roman" w:hAnsi="Times New Roman" w:cs="Times New Roman"/>
          <w:sz w:val="28"/>
          <w:szCs w:val="28"/>
        </w:rPr>
      </w:pPr>
      <w:r w:rsidRPr="004F05C9">
        <w:rPr>
          <w:rFonts w:ascii="Times New Roman" w:hAnsi="Times New Roman" w:cs="Times New Roman"/>
          <w:sz w:val="28"/>
          <w:szCs w:val="28"/>
        </w:rPr>
        <w:t>–</w:t>
      </w:r>
      <w:r>
        <w:rPr>
          <w:rFonts w:ascii="Times New Roman" w:hAnsi="Times New Roman" w:cs="Times New Roman"/>
          <w:b/>
          <w:sz w:val="28"/>
          <w:szCs w:val="28"/>
        </w:rPr>
        <w:t xml:space="preserve"> </w:t>
      </w:r>
      <w:r w:rsidR="00DE736B" w:rsidRPr="004F05C9">
        <w:rPr>
          <w:rFonts w:ascii="Times New Roman" w:hAnsi="Times New Roman" w:cs="Times New Roman"/>
          <w:i/>
          <w:sz w:val="28"/>
          <w:szCs w:val="28"/>
        </w:rPr>
        <w:t>теоретичн</w:t>
      </w:r>
      <w:r>
        <w:rPr>
          <w:rFonts w:ascii="Times New Roman" w:hAnsi="Times New Roman" w:cs="Times New Roman"/>
          <w:sz w:val="28"/>
          <w:szCs w:val="28"/>
        </w:rPr>
        <w:t xml:space="preserve">і: огляд, </w:t>
      </w:r>
      <w:r w:rsidR="00DE736B" w:rsidRPr="00DE736B">
        <w:rPr>
          <w:rFonts w:ascii="Times New Roman" w:hAnsi="Times New Roman" w:cs="Times New Roman"/>
          <w:sz w:val="28"/>
          <w:szCs w:val="28"/>
        </w:rPr>
        <w:t>аналіз</w:t>
      </w:r>
      <w:r>
        <w:rPr>
          <w:rFonts w:ascii="Times New Roman" w:hAnsi="Times New Roman" w:cs="Times New Roman"/>
          <w:sz w:val="28"/>
          <w:szCs w:val="28"/>
        </w:rPr>
        <w:t>ування</w:t>
      </w:r>
      <w:r w:rsidR="00DE736B" w:rsidRPr="00DE736B">
        <w:rPr>
          <w:rFonts w:ascii="Times New Roman" w:hAnsi="Times New Roman" w:cs="Times New Roman"/>
          <w:sz w:val="28"/>
          <w:szCs w:val="28"/>
        </w:rPr>
        <w:t xml:space="preserve"> </w:t>
      </w:r>
      <w:r>
        <w:rPr>
          <w:rFonts w:ascii="Times New Roman" w:hAnsi="Times New Roman" w:cs="Times New Roman"/>
          <w:sz w:val="28"/>
          <w:szCs w:val="28"/>
        </w:rPr>
        <w:t xml:space="preserve">та узагальнення </w:t>
      </w:r>
      <w:r w:rsidR="00DE736B" w:rsidRPr="00DE736B">
        <w:rPr>
          <w:rFonts w:ascii="Times New Roman" w:hAnsi="Times New Roman" w:cs="Times New Roman"/>
          <w:sz w:val="28"/>
          <w:szCs w:val="28"/>
        </w:rPr>
        <w:t>наукової літератури з обраної теми;</w:t>
      </w:r>
      <w:r w:rsidR="00DE736B">
        <w:rPr>
          <w:rFonts w:ascii="Times New Roman" w:hAnsi="Times New Roman" w:cs="Times New Roman"/>
          <w:sz w:val="28"/>
          <w:szCs w:val="28"/>
        </w:rPr>
        <w:t xml:space="preserve"> </w:t>
      </w:r>
    </w:p>
    <w:p w14:paraId="130A7B18" w14:textId="77777777" w:rsidR="00DE736B" w:rsidRDefault="004F05C9" w:rsidP="0011506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4F05C9">
        <w:rPr>
          <w:rFonts w:ascii="Times New Roman" w:hAnsi="Times New Roman" w:cs="Times New Roman"/>
          <w:i/>
          <w:sz w:val="28"/>
          <w:szCs w:val="28"/>
        </w:rPr>
        <w:t>емпіричні</w:t>
      </w:r>
      <w:r>
        <w:rPr>
          <w:rFonts w:ascii="Times New Roman" w:hAnsi="Times New Roman" w:cs="Times New Roman"/>
          <w:sz w:val="28"/>
          <w:szCs w:val="28"/>
        </w:rPr>
        <w:t xml:space="preserve">: </w:t>
      </w:r>
      <w:r w:rsidR="00DE736B">
        <w:rPr>
          <w:rFonts w:ascii="Times New Roman" w:hAnsi="Times New Roman" w:cs="Times New Roman"/>
          <w:sz w:val="28"/>
          <w:szCs w:val="28"/>
        </w:rPr>
        <w:t>метод тестування для виявлення статево-вікових відм</w:t>
      </w:r>
      <w:r>
        <w:rPr>
          <w:rFonts w:ascii="Times New Roman" w:hAnsi="Times New Roman" w:cs="Times New Roman"/>
          <w:sz w:val="28"/>
          <w:szCs w:val="28"/>
        </w:rPr>
        <w:t xml:space="preserve">інностей у прояві страху смерті; </w:t>
      </w:r>
      <w:r w:rsidR="00D51154">
        <w:rPr>
          <w:rFonts w:ascii="Times New Roman" w:hAnsi="Times New Roman" w:cs="Times New Roman"/>
          <w:sz w:val="28"/>
          <w:szCs w:val="28"/>
        </w:rPr>
        <w:t>методики «Ставлення до смерті» (розробка Т.</w:t>
      </w:r>
      <w:r w:rsidR="00EA7363">
        <w:rPr>
          <w:rFonts w:ascii="Times New Roman" w:hAnsi="Times New Roman" w:cs="Times New Roman"/>
          <w:sz w:val="28"/>
          <w:szCs w:val="28"/>
        </w:rPr>
        <w:t> </w:t>
      </w:r>
      <w:r w:rsidR="00D51154">
        <w:rPr>
          <w:rFonts w:ascii="Times New Roman" w:hAnsi="Times New Roman" w:cs="Times New Roman"/>
          <w:sz w:val="28"/>
          <w:szCs w:val="28"/>
        </w:rPr>
        <w:t>П.</w:t>
      </w:r>
      <w:r w:rsidR="00EA7363">
        <w:rPr>
          <w:rFonts w:ascii="Times New Roman" w:hAnsi="Times New Roman" w:cs="Times New Roman"/>
          <w:sz w:val="28"/>
          <w:szCs w:val="28"/>
        </w:rPr>
        <w:t> </w:t>
      </w:r>
      <w:r w:rsidR="00D51154">
        <w:rPr>
          <w:rFonts w:ascii="Times New Roman" w:hAnsi="Times New Roman" w:cs="Times New Roman"/>
          <w:sz w:val="28"/>
          <w:szCs w:val="28"/>
        </w:rPr>
        <w:t>Т.</w:t>
      </w:r>
      <w:r w:rsidR="00EA7363">
        <w:rPr>
          <w:rFonts w:ascii="Times New Roman" w:hAnsi="Times New Roman" w:cs="Times New Roman"/>
          <w:sz w:val="28"/>
          <w:szCs w:val="28"/>
        </w:rPr>
        <w:t> </w:t>
      </w:r>
      <w:proofErr w:type="spellStart"/>
      <w:r w:rsidR="00D51154">
        <w:rPr>
          <w:rFonts w:ascii="Times New Roman" w:hAnsi="Times New Roman" w:cs="Times New Roman"/>
          <w:sz w:val="28"/>
          <w:szCs w:val="28"/>
        </w:rPr>
        <w:t>Вонга</w:t>
      </w:r>
      <w:proofErr w:type="spellEnd"/>
      <w:r w:rsidR="00D51154">
        <w:rPr>
          <w:rFonts w:ascii="Times New Roman" w:hAnsi="Times New Roman" w:cs="Times New Roman"/>
          <w:sz w:val="28"/>
          <w:szCs w:val="28"/>
        </w:rPr>
        <w:t>, адаптація К.</w:t>
      </w:r>
      <w:r w:rsidR="00EA7363">
        <w:rPr>
          <w:rFonts w:ascii="Times New Roman" w:hAnsi="Times New Roman" w:cs="Times New Roman"/>
          <w:sz w:val="28"/>
          <w:szCs w:val="28"/>
        </w:rPr>
        <w:t> </w:t>
      </w:r>
      <w:r w:rsidR="00D51154">
        <w:rPr>
          <w:rFonts w:ascii="Times New Roman" w:hAnsi="Times New Roman" w:cs="Times New Roman"/>
          <w:sz w:val="28"/>
          <w:szCs w:val="28"/>
        </w:rPr>
        <w:t>А.</w:t>
      </w:r>
      <w:r w:rsidR="00EA7363">
        <w:rPr>
          <w:rFonts w:ascii="Times New Roman" w:hAnsi="Times New Roman" w:cs="Times New Roman"/>
          <w:sz w:val="28"/>
          <w:szCs w:val="28"/>
          <w:lang w:val="ru-RU"/>
        </w:rPr>
        <w:t> </w:t>
      </w:r>
      <w:proofErr w:type="spellStart"/>
      <w:r w:rsidR="00D51154">
        <w:rPr>
          <w:rFonts w:ascii="Times New Roman" w:hAnsi="Times New Roman" w:cs="Times New Roman"/>
          <w:sz w:val="28"/>
          <w:szCs w:val="28"/>
        </w:rPr>
        <w:t>Чистопольська</w:t>
      </w:r>
      <w:proofErr w:type="spellEnd"/>
      <w:r w:rsidR="00D51154">
        <w:rPr>
          <w:rFonts w:ascii="Times New Roman" w:hAnsi="Times New Roman" w:cs="Times New Roman"/>
          <w:sz w:val="28"/>
          <w:szCs w:val="28"/>
        </w:rPr>
        <w:t>), «Страх особистої смерті» (адаптація К.</w:t>
      </w:r>
      <w:r w:rsidR="00EA7363">
        <w:rPr>
          <w:rFonts w:ascii="Times New Roman" w:hAnsi="Times New Roman" w:cs="Times New Roman"/>
          <w:sz w:val="28"/>
          <w:szCs w:val="28"/>
          <w:lang w:val="ru-RU"/>
        </w:rPr>
        <w:t> </w:t>
      </w:r>
      <w:r w:rsidR="00D51154">
        <w:rPr>
          <w:rFonts w:ascii="Times New Roman" w:hAnsi="Times New Roman" w:cs="Times New Roman"/>
          <w:sz w:val="28"/>
          <w:szCs w:val="28"/>
        </w:rPr>
        <w:t>А.</w:t>
      </w:r>
      <w:r w:rsidR="00EA7363">
        <w:rPr>
          <w:rFonts w:ascii="Times New Roman" w:hAnsi="Times New Roman" w:cs="Times New Roman"/>
          <w:sz w:val="28"/>
          <w:szCs w:val="28"/>
          <w:lang w:val="ru-RU"/>
        </w:rPr>
        <w:t> </w:t>
      </w:r>
      <w:proofErr w:type="spellStart"/>
      <w:r w:rsidR="00D51154">
        <w:rPr>
          <w:rFonts w:ascii="Times New Roman" w:hAnsi="Times New Roman" w:cs="Times New Roman"/>
          <w:sz w:val="28"/>
          <w:szCs w:val="28"/>
        </w:rPr>
        <w:t>Чистопольська</w:t>
      </w:r>
      <w:proofErr w:type="spellEnd"/>
      <w:r w:rsidR="00D51154">
        <w:rPr>
          <w:rFonts w:ascii="Times New Roman" w:hAnsi="Times New Roman" w:cs="Times New Roman"/>
          <w:sz w:val="28"/>
          <w:szCs w:val="28"/>
        </w:rPr>
        <w:t xml:space="preserve">), «Шкала ситуативної й особистісної тривожності </w:t>
      </w:r>
      <w:r w:rsidR="00EA7363" w:rsidRPr="00EA7363">
        <w:rPr>
          <w:rFonts w:ascii="Times New Roman" w:hAnsi="Times New Roman" w:cs="Times New Roman"/>
          <w:sz w:val="28"/>
          <w:szCs w:val="28"/>
        </w:rPr>
        <w:t>Ч.</w:t>
      </w:r>
      <w:r w:rsidR="00EA7363">
        <w:rPr>
          <w:rFonts w:ascii="Times New Roman" w:hAnsi="Times New Roman" w:cs="Times New Roman"/>
          <w:sz w:val="28"/>
          <w:szCs w:val="28"/>
          <w:lang w:val="ru-RU"/>
        </w:rPr>
        <w:t> </w:t>
      </w:r>
      <w:proofErr w:type="spellStart"/>
      <w:r w:rsidR="00D51154">
        <w:rPr>
          <w:rFonts w:ascii="Times New Roman" w:hAnsi="Times New Roman" w:cs="Times New Roman"/>
          <w:sz w:val="28"/>
          <w:szCs w:val="28"/>
        </w:rPr>
        <w:t>Спілбергера</w:t>
      </w:r>
      <w:proofErr w:type="spellEnd"/>
      <w:r w:rsidR="00EA7363" w:rsidRPr="00EA7363">
        <w:rPr>
          <w:rFonts w:ascii="Times New Roman" w:hAnsi="Times New Roman" w:cs="Times New Roman"/>
          <w:sz w:val="28"/>
          <w:szCs w:val="28"/>
        </w:rPr>
        <w:t xml:space="preserve"> – Ю.</w:t>
      </w:r>
      <w:r w:rsidR="00EA7363">
        <w:rPr>
          <w:rFonts w:ascii="Times New Roman" w:hAnsi="Times New Roman" w:cs="Times New Roman"/>
          <w:sz w:val="28"/>
          <w:szCs w:val="28"/>
          <w:lang w:val="ru-RU"/>
        </w:rPr>
        <w:t> </w:t>
      </w:r>
      <w:proofErr w:type="spellStart"/>
      <w:r w:rsidR="00D51154">
        <w:rPr>
          <w:rFonts w:ascii="Times New Roman" w:hAnsi="Times New Roman" w:cs="Times New Roman"/>
          <w:sz w:val="28"/>
          <w:szCs w:val="28"/>
        </w:rPr>
        <w:t>Ханіна</w:t>
      </w:r>
      <w:proofErr w:type="spellEnd"/>
      <w:r w:rsidR="00D51154">
        <w:rPr>
          <w:rFonts w:ascii="Times New Roman" w:hAnsi="Times New Roman" w:cs="Times New Roman"/>
          <w:sz w:val="28"/>
          <w:szCs w:val="28"/>
        </w:rPr>
        <w:t>»</w:t>
      </w:r>
    </w:p>
    <w:p w14:paraId="1420FF65" w14:textId="77777777" w:rsidR="004F05C9" w:rsidRDefault="004F05C9" w:rsidP="00115061">
      <w:pPr>
        <w:tabs>
          <w:tab w:val="left" w:pos="1418"/>
        </w:tabs>
        <w:spacing w:after="0" w:line="360" w:lineRule="auto"/>
        <w:ind w:firstLine="567"/>
        <w:jc w:val="both"/>
        <w:rPr>
          <w:rFonts w:ascii="Times New Roman" w:hAnsi="Times New Roman" w:cs="Times New Roman"/>
          <w:sz w:val="28"/>
          <w:szCs w:val="28"/>
        </w:rPr>
      </w:pPr>
      <w:r w:rsidRPr="00D51154">
        <w:rPr>
          <w:rFonts w:ascii="Times New Roman" w:hAnsi="Times New Roman" w:cs="Times New Roman"/>
          <w:i/>
          <w:sz w:val="28"/>
          <w:szCs w:val="28"/>
        </w:rPr>
        <w:t>– статистичні</w:t>
      </w:r>
      <w:r w:rsidRPr="00D51154">
        <w:rPr>
          <w:rFonts w:ascii="Times New Roman" w:hAnsi="Times New Roman" w:cs="Times New Roman"/>
          <w:sz w:val="28"/>
          <w:szCs w:val="28"/>
        </w:rPr>
        <w:t>:</w:t>
      </w:r>
      <w:r w:rsidR="00D51154">
        <w:rPr>
          <w:rFonts w:ascii="Times New Roman" w:hAnsi="Times New Roman" w:cs="Times New Roman"/>
          <w:sz w:val="28"/>
          <w:szCs w:val="28"/>
        </w:rPr>
        <w:t xml:space="preserve"> </w:t>
      </w:r>
      <w:r w:rsidR="00D51154">
        <w:rPr>
          <w:rFonts w:ascii="Times New Roman" w:hAnsi="Times New Roman" w:cs="Times New Roman"/>
          <w:sz w:val="28"/>
          <w:szCs w:val="28"/>
          <w:lang w:val="en-US"/>
        </w:rPr>
        <w:t>t</w:t>
      </w:r>
      <w:r w:rsidR="00D51154">
        <w:rPr>
          <w:rFonts w:ascii="Times New Roman" w:hAnsi="Times New Roman" w:cs="Times New Roman"/>
          <w:sz w:val="28"/>
          <w:szCs w:val="28"/>
        </w:rPr>
        <w:t>-критерій Стьюдента, лінійний коефіцієнт кореляції</w:t>
      </w:r>
      <w:r w:rsidR="00D51154" w:rsidRPr="00864A9F">
        <w:rPr>
          <w:rFonts w:ascii="Times New Roman" w:hAnsi="Times New Roman" w:cs="Times New Roman"/>
          <w:sz w:val="28"/>
          <w:szCs w:val="28"/>
          <w:lang w:val="ru-RU"/>
        </w:rPr>
        <w:t xml:space="preserve"> </w:t>
      </w:r>
      <w:r w:rsidR="00D51154">
        <w:rPr>
          <w:rFonts w:ascii="Times New Roman" w:hAnsi="Times New Roman" w:cs="Times New Roman"/>
          <w:sz w:val="28"/>
          <w:szCs w:val="28"/>
          <w:lang w:val="en-US"/>
        </w:rPr>
        <w:t>r</w:t>
      </w:r>
      <w:r w:rsidR="00EA7363">
        <w:rPr>
          <w:rFonts w:ascii="Times New Roman" w:hAnsi="Times New Roman" w:cs="Times New Roman"/>
          <w:sz w:val="28"/>
          <w:szCs w:val="28"/>
          <w:lang w:val="ru-RU"/>
        </w:rPr>
        <w:t> </w:t>
      </w:r>
      <w:r w:rsidR="00D51154">
        <w:rPr>
          <w:rFonts w:ascii="Times New Roman" w:hAnsi="Times New Roman" w:cs="Times New Roman"/>
          <w:sz w:val="28"/>
          <w:szCs w:val="28"/>
        </w:rPr>
        <w:t>-</w:t>
      </w:r>
      <w:r w:rsidR="00EA7363">
        <w:rPr>
          <w:rFonts w:ascii="Times New Roman" w:hAnsi="Times New Roman" w:cs="Times New Roman"/>
          <w:sz w:val="28"/>
          <w:szCs w:val="28"/>
          <w:lang w:val="ru-RU"/>
        </w:rPr>
        <w:t> П</w:t>
      </w:r>
      <w:proofErr w:type="spellStart"/>
      <w:r w:rsidR="00D51154">
        <w:rPr>
          <w:rFonts w:ascii="Times New Roman" w:hAnsi="Times New Roman" w:cs="Times New Roman"/>
          <w:sz w:val="28"/>
          <w:szCs w:val="28"/>
        </w:rPr>
        <w:t>ірсона</w:t>
      </w:r>
      <w:proofErr w:type="spellEnd"/>
      <w:r w:rsidR="00D5115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0F27798" w14:textId="77777777" w:rsidR="00774A78" w:rsidRPr="005B3661" w:rsidRDefault="00774A78" w:rsidP="00115061">
      <w:pPr>
        <w:spacing w:after="0" w:line="360" w:lineRule="auto"/>
        <w:ind w:firstLine="567"/>
        <w:jc w:val="both"/>
        <w:rPr>
          <w:rFonts w:ascii="Times New Roman" w:eastAsia="Times New Roman" w:hAnsi="Times New Roman" w:cs="Times New Roman"/>
          <w:sz w:val="28"/>
          <w:szCs w:val="28"/>
          <w:lang w:eastAsia="ru-RU"/>
        </w:rPr>
      </w:pPr>
      <w:r w:rsidRPr="00C54FA8">
        <w:rPr>
          <w:rFonts w:ascii="Times New Roman" w:eastAsia="Times New Roman" w:hAnsi="Times New Roman" w:cs="Times New Roman"/>
          <w:b/>
          <w:bCs/>
          <w:sz w:val="28"/>
          <w:szCs w:val="28"/>
          <w:lang w:eastAsia="ru-RU"/>
        </w:rPr>
        <w:t>Наукова новизна</w:t>
      </w:r>
      <w:r w:rsidRPr="00C54FA8">
        <w:rPr>
          <w:rFonts w:ascii="Times New Roman" w:eastAsia="Times New Roman" w:hAnsi="Times New Roman" w:cs="Times New Roman"/>
          <w:sz w:val="28"/>
          <w:szCs w:val="28"/>
          <w:lang w:eastAsia="ru-RU"/>
        </w:rPr>
        <w:t xml:space="preserve"> полягає у</w:t>
      </w:r>
      <w:r w:rsidR="00C54FA8" w:rsidRPr="00C54FA8">
        <w:rPr>
          <w:rFonts w:ascii="Times New Roman" w:eastAsia="Times New Roman" w:hAnsi="Times New Roman" w:cs="Times New Roman"/>
          <w:sz w:val="28"/>
          <w:szCs w:val="28"/>
          <w:lang w:eastAsia="ru-RU"/>
        </w:rPr>
        <w:t xml:space="preserve"> поглибленні</w:t>
      </w:r>
      <w:r w:rsidR="00C54FA8">
        <w:rPr>
          <w:rFonts w:ascii="Times New Roman" w:eastAsia="Times New Roman" w:hAnsi="Times New Roman" w:cs="Times New Roman"/>
          <w:sz w:val="28"/>
          <w:szCs w:val="28"/>
          <w:lang w:eastAsia="ru-RU"/>
        </w:rPr>
        <w:t xml:space="preserve"> та уточненні знань про </w:t>
      </w:r>
      <w:r w:rsidR="00F7275C">
        <w:rPr>
          <w:rFonts w:ascii="Times New Roman" w:eastAsia="Times New Roman" w:hAnsi="Times New Roman" w:cs="Times New Roman"/>
          <w:sz w:val="28"/>
          <w:szCs w:val="28"/>
          <w:lang w:eastAsia="ru-RU"/>
        </w:rPr>
        <w:t>зміст</w:t>
      </w:r>
      <w:r w:rsidR="00C54FA8">
        <w:rPr>
          <w:rFonts w:ascii="Times New Roman" w:eastAsia="Times New Roman" w:hAnsi="Times New Roman" w:cs="Times New Roman"/>
          <w:sz w:val="28"/>
          <w:szCs w:val="28"/>
          <w:lang w:eastAsia="ru-RU"/>
        </w:rPr>
        <w:t xml:space="preserve">ову наповненість поняття «страх смерті» </w:t>
      </w:r>
      <w:r w:rsidR="00C54FA8" w:rsidRPr="00C54FA8">
        <w:rPr>
          <w:rFonts w:ascii="Times New Roman" w:eastAsia="Times New Roman" w:hAnsi="Times New Roman" w:cs="Times New Roman"/>
          <w:sz w:val="28"/>
          <w:szCs w:val="28"/>
          <w:lang w:eastAsia="ru-RU"/>
        </w:rPr>
        <w:t xml:space="preserve">в психології, у </w:t>
      </w:r>
      <w:r w:rsidR="00C54FA8">
        <w:rPr>
          <w:rFonts w:ascii="Times New Roman" w:eastAsia="Times New Roman" w:hAnsi="Times New Roman" w:cs="Times New Roman"/>
          <w:sz w:val="28"/>
          <w:szCs w:val="28"/>
          <w:lang w:eastAsia="ru-RU"/>
        </w:rPr>
        <w:t xml:space="preserve">визначенні чинників та </w:t>
      </w:r>
      <w:r w:rsidR="00C54FA8" w:rsidRPr="00C54FA8">
        <w:rPr>
          <w:rFonts w:ascii="Times New Roman" w:eastAsia="Times New Roman" w:hAnsi="Times New Roman" w:cs="Times New Roman"/>
          <w:sz w:val="28"/>
          <w:szCs w:val="28"/>
          <w:lang w:eastAsia="ru-RU"/>
        </w:rPr>
        <w:t xml:space="preserve">встановленні </w:t>
      </w:r>
      <w:r w:rsidR="00C54FA8">
        <w:rPr>
          <w:rFonts w:ascii="Times New Roman" w:eastAsia="Times New Roman" w:hAnsi="Times New Roman" w:cs="Times New Roman"/>
          <w:sz w:val="28"/>
          <w:szCs w:val="28"/>
          <w:lang w:eastAsia="ru-RU"/>
        </w:rPr>
        <w:t>особливостей переживання страху смерті в умовах суспільної кризи.</w:t>
      </w:r>
    </w:p>
    <w:p w14:paraId="00E2DB03" w14:textId="77777777" w:rsidR="00774A78" w:rsidRPr="009C0882" w:rsidRDefault="00774A78" w:rsidP="00115061">
      <w:pPr>
        <w:pBdr>
          <w:top w:val="nil"/>
          <w:left w:val="nil"/>
          <w:bottom w:val="nil"/>
          <w:right w:val="nil"/>
          <w:between w:val="nil"/>
        </w:pBdr>
        <w:spacing w:after="0" w:line="360" w:lineRule="auto"/>
        <w:ind w:firstLine="567"/>
        <w:contextualSpacing/>
        <w:jc w:val="both"/>
        <w:rPr>
          <w:rFonts w:ascii="Times New Roman" w:eastAsia="Times New Roman" w:hAnsi="Times New Roman" w:cs="Times New Roman"/>
          <w:color w:val="FF0000"/>
          <w:sz w:val="28"/>
          <w:szCs w:val="28"/>
          <w:lang w:eastAsia="ru-RU"/>
        </w:rPr>
      </w:pPr>
      <w:r w:rsidRPr="005B3661">
        <w:rPr>
          <w:rFonts w:ascii="Times New Roman" w:eastAsia="Times New Roman" w:hAnsi="Times New Roman" w:cs="Times New Roman"/>
          <w:b/>
          <w:sz w:val="28"/>
          <w:szCs w:val="28"/>
          <w:lang w:eastAsia="ru-RU"/>
        </w:rPr>
        <w:t xml:space="preserve">Практичне значення отриманих результатів </w:t>
      </w:r>
      <w:r w:rsidR="005B3661">
        <w:rPr>
          <w:rFonts w:ascii="Times New Roman" w:eastAsia="Times New Roman" w:hAnsi="Times New Roman" w:cs="Times New Roman"/>
          <w:sz w:val="28"/>
          <w:szCs w:val="28"/>
          <w:lang w:eastAsia="ru-RU"/>
        </w:rPr>
        <w:t xml:space="preserve">полягає у сприянні обґрунтування рекомендацій щодо психологічної роботи з людьми у ситуації </w:t>
      </w:r>
      <w:r w:rsidR="005B3661">
        <w:rPr>
          <w:rFonts w:ascii="Times New Roman" w:eastAsia="Times New Roman" w:hAnsi="Times New Roman" w:cs="Times New Roman"/>
          <w:sz w:val="28"/>
          <w:szCs w:val="28"/>
          <w:lang w:eastAsia="ru-RU"/>
        </w:rPr>
        <w:lastRenderedPageBreak/>
        <w:t xml:space="preserve">життєвої кризи у межах науково-практичного Центру медико-соціальних технологій Східноукраїнського національного університету імені </w:t>
      </w:r>
      <w:r w:rsidR="0035587B">
        <w:rPr>
          <w:rFonts w:ascii="Times New Roman" w:eastAsia="Times New Roman" w:hAnsi="Times New Roman" w:cs="Times New Roman"/>
          <w:sz w:val="28"/>
          <w:szCs w:val="28"/>
          <w:lang w:eastAsia="ru-RU"/>
        </w:rPr>
        <w:t>Володимира Даля. А також отрима</w:t>
      </w:r>
      <w:r w:rsidR="005B3661">
        <w:rPr>
          <w:rFonts w:ascii="Times New Roman" w:eastAsia="Times New Roman" w:hAnsi="Times New Roman" w:cs="Times New Roman"/>
          <w:sz w:val="28"/>
          <w:szCs w:val="28"/>
          <w:lang w:eastAsia="ru-RU"/>
        </w:rPr>
        <w:t xml:space="preserve">ні </w:t>
      </w:r>
      <w:r w:rsidR="0035587B">
        <w:rPr>
          <w:rFonts w:ascii="Times New Roman" w:eastAsia="Times New Roman" w:hAnsi="Times New Roman" w:cs="Times New Roman"/>
          <w:sz w:val="28"/>
          <w:szCs w:val="28"/>
          <w:lang w:eastAsia="ru-RU"/>
        </w:rPr>
        <w:t xml:space="preserve">у дослідженні </w:t>
      </w:r>
      <w:r w:rsidR="005B3661">
        <w:rPr>
          <w:rFonts w:ascii="Times New Roman" w:eastAsia="Times New Roman" w:hAnsi="Times New Roman" w:cs="Times New Roman"/>
          <w:sz w:val="28"/>
          <w:szCs w:val="28"/>
          <w:lang w:eastAsia="ru-RU"/>
        </w:rPr>
        <w:t xml:space="preserve">результати застосовуються у проведенні </w:t>
      </w:r>
      <w:proofErr w:type="spellStart"/>
      <w:r w:rsidR="005B3661">
        <w:rPr>
          <w:rFonts w:ascii="Times New Roman" w:eastAsia="Times New Roman" w:hAnsi="Times New Roman" w:cs="Times New Roman"/>
          <w:sz w:val="28"/>
          <w:szCs w:val="28"/>
          <w:lang w:eastAsia="ru-RU"/>
        </w:rPr>
        <w:t>психодіагностичної</w:t>
      </w:r>
      <w:proofErr w:type="spellEnd"/>
      <w:r w:rsidR="005B3661">
        <w:rPr>
          <w:rFonts w:ascii="Times New Roman" w:eastAsia="Times New Roman" w:hAnsi="Times New Roman" w:cs="Times New Roman"/>
          <w:sz w:val="28"/>
          <w:szCs w:val="28"/>
          <w:lang w:eastAsia="ru-RU"/>
        </w:rPr>
        <w:t xml:space="preserve"> й </w:t>
      </w:r>
      <w:proofErr w:type="spellStart"/>
      <w:r w:rsidR="005B3661">
        <w:rPr>
          <w:rFonts w:ascii="Times New Roman" w:eastAsia="Times New Roman" w:hAnsi="Times New Roman" w:cs="Times New Roman"/>
          <w:sz w:val="28"/>
          <w:szCs w:val="28"/>
          <w:lang w:eastAsia="ru-RU"/>
        </w:rPr>
        <w:t>психокорекційної</w:t>
      </w:r>
      <w:proofErr w:type="spellEnd"/>
      <w:r w:rsidR="005B3661">
        <w:rPr>
          <w:rFonts w:ascii="Times New Roman" w:eastAsia="Times New Roman" w:hAnsi="Times New Roman" w:cs="Times New Roman"/>
          <w:sz w:val="28"/>
          <w:szCs w:val="28"/>
          <w:lang w:eastAsia="ru-RU"/>
        </w:rPr>
        <w:t xml:space="preserve"> роботи фахівців Соціально-психологічної служби ХДУ.</w:t>
      </w:r>
      <w:r w:rsidR="009C0882">
        <w:rPr>
          <w:rFonts w:ascii="Times New Roman" w:eastAsia="Times New Roman" w:hAnsi="Times New Roman" w:cs="Times New Roman"/>
          <w:sz w:val="28"/>
          <w:szCs w:val="28"/>
          <w:lang w:eastAsia="ru-RU"/>
        </w:rPr>
        <w:t xml:space="preserve"> </w:t>
      </w:r>
    </w:p>
    <w:p w14:paraId="19F8BEEF" w14:textId="1C9FA9BD" w:rsidR="009C0882" w:rsidRPr="00222801" w:rsidRDefault="009C0882" w:rsidP="005B3661">
      <w:pPr>
        <w:pBdr>
          <w:top w:val="nil"/>
          <w:left w:val="nil"/>
          <w:bottom w:val="nil"/>
          <w:right w:val="nil"/>
          <w:between w:val="nil"/>
        </w:pBdr>
        <w:spacing w:after="0" w:line="360" w:lineRule="auto"/>
        <w:ind w:firstLine="567"/>
        <w:contextualSpacing/>
        <w:jc w:val="both"/>
        <w:rPr>
          <w:rFonts w:ascii="Times New Roman" w:eastAsia="Times New Roman" w:hAnsi="Times New Roman" w:cs="Times New Roman"/>
          <w:sz w:val="28"/>
          <w:szCs w:val="28"/>
          <w:lang w:eastAsia="ru-RU"/>
        </w:rPr>
      </w:pPr>
      <w:r w:rsidRPr="00222801">
        <w:rPr>
          <w:rFonts w:ascii="Times New Roman" w:eastAsia="Times New Roman" w:hAnsi="Times New Roman" w:cs="Times New Roman"/>
          <w:sz w:val="28"/>
          <w:szCs w:val="28"/>
          <w:lang w:eastAsia="ru-RU"/>
        </w:rPr>
        <w:t xml:space="preserve">Результати дослідження </w:t>
      </w:r>
      <w:r w:rsidRPr="00222801">
        <w:rPr>
          <w:rFonts w:ascii="Times New Roman" w:eastAsia="Times New Roman" w:hAnsi="Times New Roman" w:cs="Times New Roman"/>
          <w:b/>
          <w:sz w:val="28"/>
          <w:szCs w:val="28"/>
          <w:lang w:eastAsia="ru-RU"/>
        </w:rPr>
        <w:t xml:space="preserve">впроваджено </w:t>
      </w:r>
      <w:r w:rsidRPr="00222801">
        <w:rPr>
          <w:rFonts w:ascii="Times New Roman" w:eastAsia="Times New Roman" w:hAnsi="Times New Roman" w:cs="Times New Roman"/>
          <w:sz w:val="28"/>
          <w:szCs w:val="28"/>
          <w:lang w:eastAsia="ru-RU"/>
        </w:rPr>
        <w:t xml:space="preserve">у роботу науково-практичного Центру медико-соціальних та </w:t>
      </w:r>
      <w:proofErr w:type="spellStart"/>
      <w:r w:rsidRPr="00222801">
        <w:rPr>
          <w:rFonts w:ascii="Times New Roman" w:eastAsia="Times New Roman" w:hAnsi="Times New Roman" w:cs="Times New Roman"/>
          <w:sz w:val="28"/>
          <w:szCs w:val="28"/>
          <w:lang w:eastAsia="ru-RU"/>
        </w:rPr>
        <w:t>психотехнологій</w:t>
      </w:r>
      <w:proofErr w:type="spellEnd"/>
      <w:r w:rsidRPr="00222801">
        <w:rPr>
          <w:rFonts w:ascii="Times New Roman" w:eastAsia="Times New Roman" w:hAnsi="Times New Roman" w:cs="Times New Roman"/>
          <w:sz w:val="28"/>
          <w:szCs w:val="28"/>
          <w:lang w:eastAsia="ru-RU"/>
        </w:rPr>
        <w:t xml:space="preserve"> </w:t>
      </w:r>
      <w:r w:rsidR="00C86200">
        <w:rPr>
          <w:rFonts w:ascii="Times New Roman" w:eastAsia="Times New Roman" w:hAnsi="Times New Roman" w:cs="Times New Roman"/>
          <w:sz w:val="28"/>
          <w:szCs w:val="28"/>
          <w:lang w:eastAsia="ru-RU"/>
        </w:rPr>
        <w:t>………..</w:t>
      </w:r>
      <w:r w:rsidRPr="00222801">
        <w:rPr>
          <w:rFonts w:ascii="Times New Roman" w:eastAsia="Times New Roman" w:hAnsi="Times New Roman" w:cs="Times New Roman"/>
          <w:sz w:val="28"/>
          <w:szCs w:val="28"/>
          <w:lang w:eastAsia="ru-RU"/>
        </w:rPr>
        <w:t xml:space="preserve"> університету (довідка про впровадження</w:t>
      </w:r>
      <w:r w:rsidRPr="00222801">
        <w:t xml:space="preserve"> </w:t>
      </w:r>
      <w:r w:rsidRPr="00222801">
        <w:rPr>
          <w:rFonts w:ascii="Times New Roman" w:eastAsia="Times New Roman" w:hAnsi="Times New Roman" w:cs="Times New Roman"/>
          <w:sz w:val="28"/>
          <w:szCs w:val="28"/>
          <w:lang w:eastAsia="ru-RU"/>
        </w:rPr>
        <w:t xml:space="preserve">від 28.01.2021 № 72/15-17); у практичну роботу Соціально-психологічної служби </w:t>
      </w:r>
      <w:r w:rsidR="00C86200">
        <w:rPr>
          <w:rFonts w:ascii="Times New Roman" w:eastAsia="Times New Roman" w:hAnsi="Times New Roman" w:cs="Times New Roman"/>
          <w:sz w:val="28"/>
          <w:szCs w:val="28"/>
          <w:lang w:eastAsia="ru-RU"/>
        </w:rPr>
        <w:t>…………</w:t>
      </w:r>
      <w:r w:rsidRPr="00222801">
        <w:rPr>
          <w:rFonts w:ascii="Times New Roman" w:eastAsia="Times New Roman" w:hAnsi="Times New Roman" w:cs="Times New Roman"/>
          <w:sz w:val="28"/>
          <w:szCs w:val="28"/>
          <w:lang w:eastAsia="ru-RU"/>
        </w:rPr>
        <w:t xml:space="preserve"> університету. </w:t>
      </w:r>
    </w:p>
    <w:p w14:paraId="76C19D2E" w14:textId="77777777" w:rsidR="00E92401" w:rsidRPr="00E92401" w:rsidRDefault="0037634A" w:rsidP="00E92401">
      <w:pPr>
        <w:pBdr>
          <w:top w:val="nil"/>
          <w:left w:val="nil"/>
          <w:bottom w:val="nil"/>
          <w:right w:val="nil"/>
          <w:between w:val="nil"/>
        </w:pBdr>
        <w:spacing w:after="0" w:line="360" w:lineRule="auto"/>
        <w:ind w:firstLine="567"/>
        <w:contextualSpacing/>
        <w:jc w:val="both"/>
        <w:rPr>
          <w:rFonts w:ascii="Times New Roman" w:eastAsia="Times New Roman" w:hAnsi="Times New Roman" w:cs="Times New Roman"/>
          <w:sz w:val="28"/>
          <w:szCs w:val="28"/>
          <w:lang w:eastAsia="ru-RU"/>
        </w:rPr>
      </w:pPr>
      <w:r w:rsidRPr="00222801">
        <w:rPr>
          <w:rFonts w:ascii="Times New Roman" w:eastAsia="Times New Roman" w:hAnsi="Times New Roman" w:cs="Times New Roman"/>
          <w:b/>
          <w:sz w:val="28"/>
          <w:szCs w:val="28"/>
          <w:lang w:eastAsia="ru-RU"/>
        </w:rPr>
        <w:t xml:space="preserve">Апробація результатів дослідження: </w:t>
      </w:r>
      <w:r w:rsidRPr="00222801">
        <w:rPr>
          <w:rFonts w:ascii="Times New Roman" w:eastAsia="Times New Roman" w:hAnsi="Times New Roman" w:cs="Times New Roman"/>
          <w:sz w:val="28"/>
          <w:szCs w:val="28"/>
          <w:lang w:eastAsia="ru-RU"/>
        </w:rPr>
        <w:t xml:space="preserve">основні положення наукової роботи було представлено на </w:t>
      </w:r>
      <w:r w:rsidR="00E92401" w:rsidRPr="00222801">
        <w:rPr>
          <w:rFonts w:ascii="Times New Roman" w:eastAsia="Times New Roman" w:hAnsi="Times New Roman" w:cs="Times New Roman"/>
          <w:sz w:val="28"/>
          <w:szCs w:val="28"/>
          <w:lang w:eastAsia="ru-RU"/>
        </w:rPr>
        <w:t>XX Міжнародній науково-практичній конференції студентів, магістрантів та аспірантів «Актуальні проблеми сучасної психології» (3-4 квітня 2020 р., м. Гродно, Республіка Білорусь); на Міжнародній науково-практичній конференції «Роль і місце психології і педагогіки у формуванні сучасної особистості» (15-16 січня 2021 р., м. Харків, Україна).</w:t>
      </w:r>
    </w:p>
    <w:p w14:paraId="7CB7E88D" w14:textId="77777777" w:rsidR="00DE736B" w:rsidRDefault="00DE736B" w:rsidP="004F05C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Структура науково</w:t>
      </w:r>
      <w:r w:rsidR="00151DC3">
        <w:rPr>
          <w:rFonts w:ascii="Times New Roman" w:hAnsi="Times New Roman" w:cs="Times New Roman"/>
          <w:b/>
          <w:sz w:val="28"/>
          <w:szCs w:val="28"/>
        </w:rPr>
        <w:t>ї</w:t>
      </w:r>
      <w:r>
        <w:rPr>
          <w:rFonts w:ascii="Times New Roman" w:hAnsi="Times New Roman" w:cs="Times New Roman"/>
          <w:b/>
          <w:sz w:val="28"/>
          <w:szCs w:val="28"/>
        </w:rPr>
        <w:t xml:space="preserve"> роботи:</w:t>
      </w:r>
      <w:r>
        <w:rPr>
          <w:rFonts w:ascii="Times New Roman" w:hAnsi="Times New Roman" w:cs="Times New Roman"/>
          <w:sz w:val="28"/>
          <w:szCs w:val="28"/>
        </w:rPr>
        <w:t xml:space="preserve"> складається зі вступу, </w:t>
      </w:r>
      <w:r w:rsidR="007A5294">
        <w:rPr>
          <w:rFonts w:ascii="Times New Roman" w:hAnsi="Times New Roman" w:cs="Times New Roman"/>
          <w:sz w:val="28"/>
          <w:szCs w:val="28"/>
        </w:rPr>
        <w:t>двох розділів, п’ятьох</w:t>
      </w:r>
      <w:r>
        <w:rPr>
          <w:rFonts w:ascii="Times New Roman" w:hAnsi="Times New Roman" w:cs="Times New Roman"/>
          <w:sz w:val="28"/>
          <w:szCs w:val="28"/>
        </w:rPr>
        <w:t xml:space="preserve"> підрозділів, висновків і списку використаних джерел. Основний т</w:t>
      </w:r>
      <w:r w:rsidR="00864A9F">
        <w:rPr>
          <w:rFonts w:ascii="Times New Roman" w:hAnsi="Times New Roman" w:cs="Times New Roman"/>
          <w:sz w:val="28"/>
          <w:szCs w:val="28"/>
        </w:rPr>
        <w:t xml:space="preserve">екст </w:t>
      </w:r>
      <w:r w:rsidR="005E006A">
        <w:rPr>
          <w:rFonts w:ascii="Times New Roman" w:hAnsi="Times New Roman" w:cs="Times New Roman"/>
          <w:sz w:val="28"/>
          <w:szCs w:val="28"/>
        </w:rPr>
        <w:t>роботи</w:t>
      </w:r>
      <w:r w:rsidR="00864A9F">
        <w:rPr>
          <w:rFonts w:ascii="Times New Roman" w:hAnsi="Times New Roman" w:cs="Times New Roman"/>
          <w:sz w:val="28"/>
          <w:szCs w:val="28"/>
        </w:rPr>
        <w:t xml:space="preserve"> викладено на </w:t>
      </w:r>
      <w:r w:rsidR="00B309DA">
        <w:rPr>
          <w:rFonts w:ascii="Times New Roman" w:hAnsi="Times New Roman" w:cs="Times New Roman"/>
          <w:sz w:val="28"/>
          <w:szCs w:val="28"/>
        </w:rPr>
        <w:t>2</w:t>
      </w:r>
      <w:r w:rsidR="00B309DA">
        <w:rPr>
          <w:rFonts w:ascii="Times New Roman" w:hAnsi="Times New Roman" w:cs="Times New Roman"/>
          <w:sz w:val="28"/>
          <w:szCs w:val="28"/>
          <w:lang w:val="ru-RU"/>
        </w:rPr>
        <w:t>5</w:t>
      </w:r>
      <w:r w:rsidRPr="005B3661">
        <w:rPr>
          <w:rFonts w:ascii="Times New Roman" w:hAnsi="Times New Roman" w:cs="Times New Roman"/>
          <w:sz w:val="28"/>
          <w:szCs w:val="28"/>
        </w:rPr>
        <w:t xml:space="preserve"> сторінках</w:t>
      </w:r>
      <w:r>
        <w:rPr>
          <w:rFonts w:ascii="Times New Roman" w:hAnsi="Times New Roman" w:cs="Times New Roman"/>
          <w:sz w:val="28"/>
          <w:szCs w:val="28"/>
        </w:rPr>
        <w:t>.</w:t>
      </w:r>
    </w:p>
    <w:p w14:paraId="366174F7" w14:textId="77777777" w:rsidR="004F05C9" w:rsidRDefault="004F05C9" w:rsidP="004F05C9">
      <w:pPr>
        <w:spacing w:after="0" w:line="360" w:lineRule="auto"/>
        <w:ind w:firstLine="567"/>
        <w:jc w:val="both"/>
        <w:rPr>
          <w:rFonts w:ascii="Times New Roman" w:hAnsi="Times New Roman" w:cs="Times New Roman"/>
          <w:sz w:val="28"/>
          <w:szCs w:val="28"/>
        </w:rPr>
      </w:pPr>
    </w:p>
    <w:p w14:paraId="53D0F86D" w14:textId="77777777" w:rsidR="004F05C9" w:rsidRDefault="004F05C9" w:rsidP="004F05C9">
      <w:pPr>
        <w:spacing w:after="0" w:line="360" w:lineRule="auto"/>
        <w:ind w:firstLine="567"/>
        <w:jc w:val="both"/>
        <w:rPr>
          <w:rFonts w:ascii="Times New Roman" w:hAnsi="Times New Roman" w:cs="Times New Roman"/>
          <w:sz w:val="28"/>
          <w:szCs w:val="28"/>
        </w:rPr>
      </w:pPr>
    </w:p>
    <w:p w14:paraId="12D75F7E" w14:textId="77777777" w:rsidR="005B3661" w:rsidRDefault="005B3661" w:rsidP="004F05C9">
      <w:pPr>
        <w:spacing w:after="0" w:line="360" w:lineRule="auto"/>
        <w:jc w:val="center"/>
        <w:rPr>
          <w:rFonts w:ascii="Times New Roman" w:hAnsi="Times New Roman" w:cs="Times New Roman"/>
          <w:b/>
          <w:sz w:val="28"/>
          <w:szCs w:val="28"/>
        </w:rPr>
      </w:pPr>
    </w:p>
    <w:p w14:paraId="6B771BD8" w14:textId="77777777" w:rsidR="005B3661" w:rsidRDefault="005B3661" w:rsidP="004F05C9">
      <w:pPr>
        <w:spacing w:after="0" w:line="360" w:lineRule="auto"/>
        <w:jc w:val="center"/>
        <w:rPr>
          <w:rFonts w:ascii="Times New Roman" w:hAnsi="Times New Roman" w:cs="Times New Roman"/>
          <w:b/>
          <w:sz w:val="28"/>
          <w:szCs w:val="28"/>
        </w:rPr>
      </w:pPr>
    </w:p>
    <w:p w14:paraId="53741AB7" w14:textId="77777777" w:rsidR="005B3661" w:rsidRDefault="005B3661" w:rsidP="004F05C9">
      <w:pPr>
        <w:spacing w:after="0" w:line="360" w:lineRule="auto"/>
        <w:jc w:val="center"/>
        <w:rPr>
          <w:rFonts w:ascii="Times New Roman" w:hAnsi="Times New Roman" w:cs="Times New Roman"/>
          <w:b/>
          <w:sz w:val="28"/>
          <w:szCs w:val="28"/>
        </w:rPr>
      </w:pPr>
    </w:p>
    <w:p w14:paraId="2831B207" w14:textId="77777777" w:rsidR="005B3661" w:rsidRDefault="005B3661" w:rsidP="004F05C9">
      <w:pPr>
        <w:spacing w:after="0" w:line="360" w:lineRule="auto"/>
        <w:jc w:val="center"/>
        <w:rPr>
          <w:rFonts w:ascii="Times New Roman" w:hAnsi="Times New Roman" w:cs="Times New Roman"/>
          <w:b/>
          <w:sz w:val="28"/>
          <w:szCs w:val="28"/>
        </w:rPr>
      </w:pPr>
    </w:p>
    <w:p w14:paraId="15877E54" w14:textId="77777777" w:rsidR="005B3661" w:rsidRDefault="005B3661" w:rsidP="004F05C9">
      <w:pPr>
        <w:spacing w:after="0" w:line="360" w:lineRule="auto"/>
        <w:jc w:val="center"/>
        <w:rPr>
          <w:rFonts w:ascii="Times New Roman" w:hAnsi="Times New Roman" w:cs="Times New Roman"/>
          <w:b/>
          <w:sz w:val="28"/>
          <w:szCs w:val="28"/>
        </w:rPr>
      </w:pPr>
    </w:p>
    <w:p w14:paraId="0A061072" w14:textId="77777777" w:rsidR="005B3661" w:rsidRDefault="005B3661" w:rsidP="004F05C9">
      <w:pPr>
        <w:spacing w:after="0" w:line="360" w:lineRule="auto"/>
        <w:jc w:val="center"/>
        <w:rPr>
          <w:rFonts w:ascii="Times New Roman" w:hAnsi="Times New Roman" w:cs="Times New Roman"/>
          <w:b/>
          <w:sz w:val="28"/>
          <w:szCs w:val="28"/>
        </w:rPr>
      </w:pPr>
    </w:p>
    <w:p w14:paraId="25B1942C" w14:textId="343F7DB8" w:rsidR="005B3661" w:rsidRDefault="005B3661" w:rsidP="004F05C9">
      <w:pPr>
        <w:spacing w:after="0" w:line="360" w:lineRule="auto"/>
        <w:jc w:val="center"/>
        <w:rPr>
          <w:rFonts w:ascii="Times New Roman" w:hAnsi="Times New Roman" w:cs="Times New Roman"/>
          <w:b/>
          <w:sz w:val="28"/>
          <w:szCs w:val="28"/>
        </w:rPr>
      </w:pPr>
    </w:p>
    <w:p w14:paraId="02C6CF51" w14:textId="77777777" w:rsidR="00C86200" w:rsidRDefault="00C86200" w:rsidP="004F05C9">
      <w:pPr>
        <w:spacing w:after="0" w:line="360" w:lineRule="auto"/>
        <w:jc w:val="center"/>
        <w:rPr>
          <w:rFonts w:ascii="Times New Roman" w:hAnsi="Times New Roman" w:cs="Times New Roman"/>
          <w:b/>
          <w:sz w:val="28"/>
          <w:szCs w:val="28"/>
        </w:rPr>
      </w:pPr>
    </w:p>
    <w:p w14:paraId="288E1CA6" w14:textId="77777777" w:rsidR="005B3661" w:rsidRDefault="005B3661" w:rsidP="004F05C9">
      <w:pPr>
        <w:spacing w:after="0" w:line="360" w:lineRule="auto"/>
        <w:jc w:val="center"/>
        <w:rPr>
          <w:rFonts w:ascii="Times New Roman" w:hAnsi="Times New Roman" w:cs="Times New Roman"/>
          <w:b/>
          <w:sz w:val="28"/>
          <w:szCs w:val="28"/>
        </w:rPr>
      </w:pPr>
    </w:p>
    <w:p w14:paraId="6EEDDCC6" w14:textId="77777777" w:rsidR="005B3661" w:rsidRDefault="005B3661" w:rsidP="004F05C9">
      <w:pPr>
        <w:spacing w:after="0" w:line="360" w:lineRule="auto"/>
        <w:jc w:val="center"/>
        <w:rPr>
          <w:rFonts w:ascii="Times New Roman" w:hAnsi="Times New Roman" w:cs="Times New Roman"/>
          <w:b/>
          <w:sz w:val="28"/>
          <w:szCs w:val="28"/>
        </w:rPr>
      </w:pPr>
    </w:p>
    <w:p w14:paraId="363B9B48" w14:textId="77777777" w:rsidR="00DE736B" w:rsidRPr="000E136C" w:rsidRDefault="000E136C" w:rsidP="004271B3">
      <w:pPr>
        <w:spacing w:after="0" w:line="360" w:lineRule="auto"/>
        <w:jc w:val="center"/>
        <w:rPr>
          <w:rFonts w:ascii="Times New Roman" w:hAnsi="Times New Roman" w:cs="Times New Roman"/>
          <w:b/>
          <w:sz w:val="28"/>
          <w:szCs w:val="28"/>
        </w:rPr>
      </w:pPr>
      <w:r w:rsidRPr="000E136C">
        <w:rPr>
          <w:rFonts w:ascii="Times New Roman" w:hAnsi="Times New Roman" w:cs="Times New Roman"/>
          <w:b/>
          <w:sz w:val="28"/>
          <w:szCs w:val="28"/>
        </w:rPr>
        <w:lastRenderedPageBreak/>
        <w:t>РОЗДІЛ 1</w:t>
      </w:r>
    </w:p>
    <w:p w14:paraId="27C0DCAB" w14:textId="77777777" w:rsidR="000E136C" w:rsidRDefault="000E136C" w:rsidP="004271B3">
      <w:pPr>
        <w:spacing w:after="0" w:line="360" w:lineRule="auto"/>
        <w:jc w:val="center"/>
        <w:rPr>
          <w:rFonts w:ascii="Times New Roman" w:hAnsi="Times New Roman" w:cs="Times New Roman"/>
          <w:b/>
          <w:sz w:val="28"/>
          <w:szCs w:val="28"/>
        </w:rPr>
      </w:pPr>
      <w:r w:rsidRPr="000E136C">
        <w:rPr>
          <w:rFonts w:ascii="Times New Roman" w:hAnsi="Times New Roman" w:cs="Times New Roman"/>
          <w:b/>
          <w:sz w:val="28"/>
          <w:szCs w:val="28"/>
        </w:rPr>
        <w:t>СТРАХ СМЕР</w:t>
      </w:r>
      <w:r w:rsidR="00C315D4">
        <w:rPr>
          <w:rFonts w:ascii="Times New Roman" w:hAnsi="Times New Roman" w:cs="Times New Roman"/>
          <w:b/>
          <w:sz w:val="28"/>
          <w:szCs w:val="28"/>
        </w:rPr>
        <w:t>ТІ ЯК ПСИХОЛОГІЧНЕ ЯВИЩЕ</w:t>
      </w:r>
    </w:p>
    <w:p w14:paraId="2CDE58D9" w14:textId="77777777" w:rsidR="0058672C" w:rsidRDefault="0058672C" w:rsidP="004271B3">
      <w:pPr>
        <w:tabs>
          <w:tab w:val="left" w:pos="1418"/>
        </w:tabs>
        <w:spacing w:after="0" w:line="360" w:lineRule="auto"/>
        <w:ind w:firstLine="567"/>
        <w:jc w:val="both"/>
        <w:rPr>
          <w:rFonts w:ascii="Times New Roman" w:hAnsi="Times New Roman" w:cs="Times New Roman"/>
          <w:b/>
          <w:sz w:val="28"/>
          <w:szCs w:val="28"/>
        </w:rPr>
      </w:pPr>
    </w:p>
    <w:p w14:paraId="690356AB" w14:textId="77777777" w:rsidR="000E136C" w:rsidRPr="008C4372" w:rsidRDefault="00774A78" w:rsidP="004271B3">
      <w:pPr>
        <w:pStyle w:val="ab"/>
        <w:numPr>
          <w:ilvl w:val="1"/>
          <w:numId w:val="5"/>
        </w:numPr>
        <w:tabs>
          <w:tab w:val="left" w:pos="1418"/>
        </w:tabs>
        <w:spacing w:after="0" w:line="360" w:lineRule="auto"/>
        <w:jc w:val="both"/>
        <w:rPr>
          <w:rFonts w:ascii="Times New Roman" w:hAnsi="Times New Roman" w:cs="Times New Roman"/>
          <w:b/>
          <w:sz w:val="28"/>
          <w:szCs w:val="28"/>
        </w:rPr>
      </w:pPr>
      <w:r w:rsidRPr="00466EC7">
        <w:rPr>
          <w:rFonts w:ascii="Times New Roman" w:hAnsi="Times New Roman" w:cs="Times New Roman"/>
          <w:b/>
          <w:sz w:val="28"/>
          <w:szCs w:val="28"/>
        </w:rPr>
        <w:t>Наукові підходи щодо визначення</w:t>
      </w:r>
      <w:r>
        <w:rPr>
          <w:rFonts w:ascii="Times New Roman" w:hAnsi="Times New Roman" w:cs="Times New Roman"/>
          <w:b/>
          <w:sz w:val="28"/>
          <w:szCs w:val="28"/>
        </w:rPr>
        <w:t xml:space="preserve"> </w:t>
      </w:r>
      <w:r w:rsidR="0058672C" w:rsidRPr="008C4372">
        <w:rPr>
          <w:rFonts w:ascii="Times New Roman" w:hAnsi="Times New Roman" w:cs="Times New Roman"/>
          <w:b/>
          <w:sz w:val="28"/>
          <w:szCs w:val="28"/>
        </w:rPr>
        <w:t>явищ</w:t>
      </w:r>
      <w:r>
        <w:rPr>
          <w:rFonts w:ascii="Times New Roman" w:hAnsi="Times New Roman" w:cs="Times New Roman"/>
          <w:b/>
          <w:sz w:val="28"/>
          <w:szCs w:val="28"/>
        </w:rPr>
        <w:t>а</w:t>
      </w:r>
      <w:r w:rsidR="0058672C" w:rsidRPr="008C4372">
        <w:rPr>
          <w:rFonts w:ascii="Times New Roman" w:hAnsi="Times New Roman" w:cs="Times New Roman"/>
          <w:b/>
          <w:sz w:val="28"/>
          <w:szCs w:val="28"/>
        </w:rPr>
        <w:t xml:space="preserve"> смерті та страх</w:t>
      </w:r>
      <w:r>
        <w:rPr>
          <w:rFonts w:ascii="Times New Roman" w:hAnsi="Times New Roman" w:cs="Times New Roman"/>
          <w:b/>
          <w:sz w:val="28"/>
          <w:szCs w:val="28"/>
        </w:rPr>
        <w:t>у</w:t>
      </w:r>
      <w:r w:rsidR="0058672C" w:rsidRPr="008C4372">
        <w:rPr>
          <w:rFonts w:ascii="Times New Roman" w:hAnsi="Times New Roman" w:cs="Times New Roman"/>
          <w:b/>
          <w:sz w:val="28"/>
          <w:szCs w:val="28"/>
        </w:rPr>
        <w:t xml:space="preserve"> смерті</w:t>
      </w:r>
    </w:p>
    <w:p w14:paraId="4020D628" w14:textId="77777777" w:rsidR="0058672C" w:rsidRDefault="0058672C" w:rsidP="004271B3">
      <w:pPr>
        <w:tabs>
          <w:tab w:val="left" w:pos="1418"/>
        </w:tabs>
        <w:spacing w:after="0" w:line="360" w:lineRule="auto"/>
        <w:ind w:firstLine="567"/>
        <w:jc w:val="both"/>
        <w:rPr>
          <w:rFonts w:ascii="Times New Roman" w:hAnsi="Times New Roman" w:cs="Times New Roman"/>
          <w:b/>
          <w:sz w:val="28"/>
          <w:szCs w:val="28"/>
        </w:rPr>
      </w:pPr>
    </w:p>
    <w:p w14:paraId="46C495EC" w14:textId="77777777" w:rsidR="005E1744" w:rsidRDefault="005E1744" w:rsidP="004271B3">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зарубіжній психологічній літературі багато науковців висловили свої погляди стосовно теми смерті.</w:t>
      </w:r>
    </w:p>
    <w:p w14:paraId="7EB84CF5" w14:textId="77777777" w:rsidR="007E2F0E" w:rsidRDefault="00C315D4" w:rsidP="004271B3">
      <w:pPr>
        <w:tabs>
          <w:tab w:val="left" w:pos="1418"/>
        </w:tabs>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Психоаналі</w:t>
      </w:r>
      <w:r w:rsidR="00104DFE">
        <w:rPr>
          <w:rFonts w:ascii="Times New Roman" w:hAnsi="Times New Roman" w:cs="Times New Roman"/>
          <w:sz w:val="28"/>
          <w:szCs w:val="28"/>
        </w:rPr>
        <w:t xml:space="preserve">тична школа вважає, що люди </w:t>
      </w:r>
      <w:proofErr w:type="spellStart"/>
      <w:r w:rsidR="00104DFE">
        <w:rPr>
          <w:rFonts w:ascii="Times New Roman" w:hAnsi="Times New Roman" w:cs="Times New Roman"/>
          <w:sz w:val="28"/>
          <w:szCs w:val="28"/>
        </w:rPr>
        <w:t>без</w:t>
      </w:r>
      <w:r>
        <w:rPr>
          <w:rFonts w:ascii="Times New Roman" w:hAnsi="Times New Roman" w:cs="Times New Roman"/>
          <w:sz w:val="28"/>
          <w:szCs w:val="28"/>
        </w:rPr>
        <w:t>свідомо</w:t>
      </w:r>
      <w:proofErr w:type="spellEnd"/>
      <w:r>
        <w:rPr>
          <w:rFonts w:ascii="Times New Roman" w:hAnsi="Times New Roman" w:cs="Times New Roman"/>
          <w:sz w:val="28"/>
          <w:szCs w:val="28"/>
        </w:rPr>
        <w:t xml:space="preserve"> переконані в тому, що є безсмертними. Тобто ми не віримо у вл</w:t>
      </w:r>
      <w:r w:rsidR="00115061">
        <w:rPr>
          <w:rFonts w:ascii="Times New Roman" w:hAnsi="Times New Roman" w:cs="Times New Roman"/>
          <w:sz w:val="28"/>
          <w:szCs w:val="28"/>
        </w:rPr>
        <w:t>асну смерть, і реагуємо на таке</w:t>
      </w:r>
      <w:r>
        <w:rPr>
          <w:rFonts w:ascii="Times New Roman" w:hAnsi="Times New Roman" w:cs="Times New Roman"/>
          <w:sz w:val="28"/>
          <w:szCs w:val="28"/>
        </w:rPr>
        <w:t xml:space="preserve"> явище як первісна людина: прийняття у випадку смерті чужинця</w:t>
      </w:r>
      <w:r w:rsidR="007E2F0E">
        <w:rPr>
          <w:rFonts w:ascii="Times New Roman" w:hAnsi="Times New Roman" w:cs="Times New Roman"/>
          <w:sz w:val="28"/>
          <w:szCs w:val="28"/>
        </w:rPr>
        <w:t xml:space="preserve"> і повне заперечення у випадку власної смерті. Але коли людина втрачає родича, то ці дві реакції починають конфліктувати. Бо смерть рідної для себе людини можна розцінити як втрачу чогось свого, того, що належало саме нам, і в той же час</w:t>
      </w:r>
      <w:r w:rsidR="00F7275C">
        <w:rPr>
          <w:rFonts w:ascii="Times New Roman" w:hAnsi="Times New Roman" w:cs="Times New Roman"/>
          <w:sz w:val="28"/>
          <w:szCs w:val="28"/>
          <w:lang w:val="ru-RU"/>
        </w:rPr>
        <w:t xml:space="preserve"> «</w:t>
      </w:r>
      <w:r w:rsidR="007E2F0E">
        <w:rPr>
          <w:rFonts w:ascii="Times New Roman" w:hAnsi="Times New Roman" w:cs="Times New Roman"/>
          <w:sz w:val="28"/>
          <w:szCs w:val="28"/>
        </w:rPr>
        <w:t>в кожному з рідних було щось від чужинця</w:t>
      </w:r>
      <w:r w:rsidR="00F7275C">
        <w:rPr>
          <w:rFonts w:ascii="Times New Roman" w:hAnsi="Times New Roman" w:cs="Times New Roman"/>
          <w:sz w:val="28"/>
          <w:szCs w:val="28"/>
        </w:rPr>
        <w:t>»</w:t>
      </w:r>
      <w:r w:rsidR="007E2F0E">
        <w:rPr>
          <w:rFonts w:ascii="Times New Roman" w:hAnsi="Times New Roman" w:cs="Times New Roman"/>
          <w:sz w:val="28"/>
          <w:szCs w:val="28"/>
          <w:lang w:val="ru-RU"/>
        </w:rPr>
        <w:t xml:space="preserve"> </w:t>
      </w:r>
      <w:r w:rsidR="007E2F0E" w:rsidRPr="007E2F0E">
        <w:rPr>
          <w:rFonts w:ascii="Times New Roman" w:hAnsi="Times New Roman" w:cs="Times New Roman"/>
          <w:sz w:val="28"/>
          <w:szCs w:val="28"/>
          <w:lang w:val="ru-RU"/>
        </w:rPr>
        <w:t>[</w:t>
      </w:r>
      <w:r w:rsidR="005B3661">
        <w:rPr>
          <w:rFonts w:ascii="Times New Roman" w:hAnsi="Times New Roman" w:cs="Times New Roman"/>
          <w:sz w:val="28"/>
          <w:szCs w:val="28"/>
          <w:lang w:val="ru-RU"/>
        </w:rPr>
        <w:t>17</w:t>
      </w:r>
      <w:r w:rsidR="007E2F0E" w:rsidRPr="007E2F0E">
        <w:rPr>
          <w:rFonts w:ascii="Times New Roman" w:hAnsi="Times New Roman" w:cs="Times New Roman"/>
          <w:sz w:val="28"/>
          <w:szCs w:val="28"/>
          <w:lang w:val="ru-RU"/>
        </w:rPr>
        <w:t>]</w:t>
      </w:r>
      <w:r w:rsidR="007E2F0E">
        <w:rPr>
          <w:rFonts w:ascii="Times New Roman" w:hAnsi="Times New Roman" w:cs="Times New Roman"/>
          <w:sz w:val="28"/>
          <w:szCs w:val="28"/>
          <w:lang w:val="ru-RU"/>
        </w:rPr>
        <w:t>.</w:t>
      </w:r>
    </w:p>
    <w:p w14:paraId="7F6D451E" w14:textId="77777777" w:rsidR="00EE3107" w:rsidRDefault="007E2F0E" w:rsidP="0058672C">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Тема </w:t>
      </w:r>
      <w:proofErr w:type="spellStart"/>
      <w:r>
        <w:rPr>
          <w:rFonts w:ascii="Times New Roman" w:hAnsi="Times New Roman" w:cs="Times New Roman"/>
          <w:sz w:val="28"/>
          <w:szCs w:val="28"/>
          <w:lang w:val="ru-RU"/>
        </w:rPr>
        <w:t>смерті</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досить</w:t>
      </w:r>
      <w:proofErr w:type="spellEnd"/>
      <w:r>
        <w:rPr>
          <w:rFonts w:ascii="Times New Roman" w:hAnsi="Times New Roman" w:cs="Times New Roman"/>
          <w:sz w:val="28"/>
          <w:szCs w:val="28"/>
          <w:lang w:val="ru-RU"/>
        </w:rPr>
        <w:t xml:space="preserve"> популярною </w:t>
      </w:r>
      <w:r>
        <w:rPr>
          <w:rFonts w:ascii="Times New Roman" w:hAnsi="Times New Roman" w:cs="Times New Roman"/>
          <w:sz w:val="28"/>
          <w:szCs w:val="28"/>
        </w:rPr>
        <w:t>в екзистенціальному напрямі. Яскравими представниками є І.</w:t>
      </w:r>
      <w:r w:rsidR="00F7275C">
        <w:rPr>
          <w:rFonts w:ascii="Times New Roman" w:hAnsi="Times New Roman" w:cs="Times New Roman"/>
          <w:sz w:val="28"/>
          <w:szCs w:val="28"/>
        </w:rPr>
        <w:t> </w:t>
      </w:r>
      <w:proofErr w:type="spellStart"/>
      <w:r>
        <w:rPr>
          <w:rFonts w:ascii="Times New Roman" w:hAnsi="Times New Roman" w:cs="Times New Roman"/>
          <w:sz w:val="28"/>
          <w:szCs w:val="28"/>
        </w:rPr>
        <w:t>Ялом</w:t>
      </w:r>
      <w:proofErr w:type="spellEnd"/>
      <w:r>
        <w:rPr>
          <w:rFonts w:ascii="Times New Roman" w:hAnsi="Times New Roman" w:cs="Times New Roman"/>
          <w:sz w:val="28"/>
          <w:szCs w:val="28"/>
        </w:rPr>
        <w:t xml:space="preserve"> і </w:t>
      </w:r>
      <w:r w:rsidR="00EE3107">
        <w:rPr>
          <w:rFonts w:ascii="Times New Roman" w:hAnsi="Times New Roman" w:cs="Times New Roman"/>
          <w:sz w:val="28"/>
          <w:szCs w:val="28"/>
        </w:rPr>
        <w:t>Р.</w:t>
      </w:r>
      <w:r w:rsidR="00F7275C">
        <w:rPr>
          <w:rFonts w:ascii="Times New Roman" w:hAnsi="Times New Roman" w:cs="Times New Roman"/>
          <w:sz w:val="28"/>
          <w:szCs w:val="28"/>
        </w:rPr>
        <w:t> </w:t>
      </w:r>
      <w:proofErr w:type="spellStart"/>
      <w:r w:rsidR="00EE3107">
        <w:rPr>
          <w:rFonts w:ascii="Times New Roman" w:hAnsi="Times New Roman" w:cs="Times New Roman"/>
          <w:sz w:val="28"/>
          <w:szCs w:val="28"/>
        </w:rPr>
        <w:t>Мей</w:t>
      </w:r>
      <w:proofErr w:type="spellEnd"/>
      <w:r w:rsidR="00EE3107">
        <w:rPr>
          <w:rFonts w:ascii="Times New Roman" w:hAnsi="Times New Roman" w:cs="Times New Roman"/>
          <w:sz w:val="28"/>
          <w:szCs w:val="28"/>
        </w:rPr>
        <w:t>.</w:t>
      </w:r>
    </w:p>
    <w:p w14:paraId="1E018251" w14:textId="77777777" w:rsidR="00A46900" w:rsidRDefault="00115061" w:rsidP="0058672C">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w:t>
      </w:r>
      <w:r w:rsidR="00F7275C">
        <w:rPr>
          <w:rFonts w:ascii="Times New Roman" w:hAnsi="Times New Roman" w:cs="Times New Roman"/>
          <w:sz w:val="28"/>
          <w:szCs w:val="28"/>
        </w:rPr>
        <w:t> </w:t>
      </w:r>
      <w:proofErr w:type="spellStart"/>
      <w:r>
        <w:rPr>
          <w:rFonts w:ascii="Times New Roman" w:hAnsi="Times New Roman" w:cs="Times New Roman"/>
          <w:sz w:val="28"/>
          <w:szCs w:val="28"/>
        </w:rPr>
        <w:t>Ялом</w:t>
      </w:r>
      <w:proofErr w:type="spellEnd"/>
      <w:r>
        <w:rPr>
          <w:rFonts w:ascii="Times New Roman" w:hAnsi="Times New Roman" w:cs="Times New Roman"/>
          <w:sz w:val="28"/>
          <w:szCs w:val="28"/>
        </w:rPr>
        <w:t xml:space="preserve"> у одній зі своїх робіт</w:t>
      </w:r>
      <w:r w:rsidR="00260011" w:rsidRPr="00260011">
        <w:rPr>
          <w:rFonts w:ascii="Times New Roman" w:hAnsi="Times New Roman" w:cs="Times New Roman"/>
          <w:sz w:val="28"/>
          <w:szCs w:val="28"/>
        </w:rPr>
        <w:t xml:space="preserve"> висловив думку, що страх смерті є у кожної людини</w:t>
      </w:r>
      <w:r w:rsidR="00147CF2">
        <w:rPr>
          <w:rFonts w:ascii="Times New Roman" w:hAnsi="Times New Roman" w:cs="Times New Roman"/>
          <w:sz w:val="28"/>
          <w:szCs w:val="28"/>
        </w:rPr>
        <w:t xml:space="preserve"> і має різні прояви </w:t>
      </w:r>
      <w:r w:rsidR="005B3661">
        <w:rPr>
          <w:rFonts w:ascii="Times New Roman" w:hAnsi="Times New Roman" w:cs="Times New Roman"/>
          <w:sz w:val="28"/>
          <w:szCs w:val="28"/>
        </w:rPr>
        <w:t>[21</w:t>
      </w:r>
      <w:r w:rsidR="00147CF2">
        <w:rPr>
          <w:rFonts w:ascii="Times New Roman" w:hAnsi="Times New Roman" w:cs="Times New Roman"/>
          <w:sz w:val="28"/>
          <w:szCs w:val="28"/>
        </w:rPr>
        <w:t>, с. 13-14</w:t>
      </w:r>
      <w:r w:rsidR="00147CF2" w:rsidRPr="00260011">
        <w:rPr>
          <w:rFonts w:ascii="Times New Roman" w:hAnsi="Times New Roman" w:cs="Times New Roman"/>
          <w:sz w:val="28"/>
          <w:szCs w:val="28"/>
        </w:rPr>
        <w:t>]</w:t>
      </w:r>
      <w:r w:rsidR="00147CF2">
        <w:rPr>
          <w:rFonts w:ascii="Times New Roman" w:hAnsi="Times New Roman" w:cs="Times New Roman"/>
          <w:sz w:val="28"/>
          <w:szCs w:val="28"/>
        </w:rPr>
        <w:t xml:space="preserve">. Він писав, що такий страх навряд чи вдасться подолати </w:t>
      </w:r>
      <w:r w:rsidR="005B3661">
        <w:rPr>
          <w:rFonts w:ascii="Times New Roman" w:hAnsi="Times New Roman" w:cs="Times New Roman"/>
          <w:sz w:val="28"/>
          <w:szCs w:val="28"/>
        </w:rPr>
        <w:t>[21</w:t>
      </w:r>
      <w:r w:rsidR="00147CF2">
        <w:rPr>
          <w:rFonts w:ascii="Times New Roman" w:hAnsi="Times New Roman" w:cs="Times New Roman"/>
          <w:sz w:val="28"/>
          <w:szCs w:val="28"/>
        </w:rPr>
        <w:t>, с. 18</w:t>
      </w:r>
      <w:r w:rsidR="00147CF2" w:rsidRPr="00260011">
        <w:rPr>
          <w:rFonts w:ascii="Times New Roman" w:hAnsi="Times New Roman" w:cs="Times New Roman"/>
          <w:sz w:val="28"/>
          <w:szCs w:val="28"/>
        </w:rPr>
        <w:t>]</w:t>
      </w:r>
      <w:r w:rsidR="00147CF2">
        <w:rPr>
          <w:rFonts w:ascii="Times New Roman" w:hAnsi="Times New Roman" w:cs="Times New Roman"/>
          <w:sz w:val="28"/>
          <w:szCs w:val="28"/>
        </w:rPr>
        <w:t xml:space="preserve">, але сама зустріч зі смертю, усвідомлення власної смертності ведуть до життєвих змін, життєвий досвід людини стає багатшим </w:t>
      </w:r>
      <w:r w:rsidR="005B3661">
        <w:rPr>
          <w:rFonts w:ascii="Times New Roman" w:hAnsi="Times New Roman" w:cs="Times New Roman"/>
          <w:sz w:val="28"/>
          <w:szCs w:val="28"/>
        </w:rPr>
        <w:t>[21</w:t>
      </w:r>
      <w:r w:rsidR="00147CF2">
        <w:rPr>
          <w:rFonts w:ascii="Times New Roman" w:hAnsi="Times New Roman" w:cs="Times New Roman"/>
          <w:sz w:val="28"/>
          <w:szCs w:val="28"/>
        </w:rPr>
        <w:t>, с. 42; с. 88</w:t>
      </w:r>
      <w:r w:rsidR="00147CF2" w:rsidRPr="00260011">
        <w:rPr>
          <w:rFonts w:ascii="Times New Roman" w:hAnsi="Times New Roman" w:cs="Times New Roman"/>
          <w:sz w:val="28"/>
          <w:szCs w:val="28"/>
        </w:rPr>
        <w:t>]</w:t>
      </w:r>
      <w:r w:rsidR="00147CF2">
        <w:rPr>
          <w:rFonts w:ascii="Times New Roman" w:hAnsi="Times New Roman" w:cs="Times New Roman"/>
          <w:sz w:val="28"/>
          <w:szCs w:val="28"/>
        </w:rPr>
        <w:t>.</w:t>
      </w:r>
    </w:p>
    <w:p w14:paraId="3AF11EFD" w14:textId="77777777" w:rsidR="0058672C" w:rsidRDefault="00A46900" w:rsidP="0058672C">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275C">
        <w:rPr>
          <w:rFonts w:ascii="Times New Roman" w:hAnsi="Times New Roman" w:cs="Times New Roman"/>
          <w:sz w:val="28"/>
          <w:szCs w:val="28"/>
        </w:rPr>
        <w:t> </w:t>
      </w:r>
      <w:proofErr w:type="spellStart"/>
      <w:r>
        <w:rPr>
          <w:rFonts w:ascii="Times New Roman" w:hAnsi="Times New Roman" w:cs="Times New Roman"/>
          <w:sz w:val="28"/>
          <w:szCs w:val="28"/>
        </w:rPr>
        <w:t>Мей</w:t>
      </w:r>
      <w:proofErr w:type="spellEnd"/>
      <w:r>
        <w:rPr>
          <w:rFonts w:ascii="Times New Roman" w:hAnsi="Times New Roman" w:cs="Times New Roman"/>
          <w:sz w:val="28"/>
          <w:szCs w:val="28"/>
        </w:rPr>
        <w:t xml:space="preserve"> вважає, що від смерті не варто відвертатися, треба прийняти факт своєї смертності </w:t>
      </w:r>
      <w:r w:rsidRPr="00260011">
        <w:rPr>
          <w:rFonts w:ascii="Times New Roman" w:hAnsi="Times New Roman" w:cs="Times New Roman"/>
          <w:sz w:val="28"/>
          <w:szCs w:val="28"/>
        </w:rPr>
        <w:t>[</w:t>
      </w:r>
      <w:r w:rsidR="005B3661">
        <w:rPr>
          <w:rFonts w:ascii="Times New Roman" w:hAnsi="Times New Roman" w:cs="Times New Roman"/>
          <w:sz w:val="28"/>
          <w:szCs w:val="28"/>
        </w:rPr>
        <w:t>11</w:t>
      </w:r>
      <w:r>
        <w:rPr>
          <w:rFonts w:ascii="Times New Roman" w:hAnsi="Times New Roman" w:cs="Times New Roman"/>
          <w:sz w:val="28"/>
          <w:szCs w:val="28"/>
        </w:rPr>
        <w:t>, с. 174</w:t>
      </w:r>
      <w:r w:rsidRPr="00260011">
        <w:rPr>
          <w:rFonts w:ascii="Times New Roman" w:hAnsi="Times New Roman" w:cs="Times New Roman"/>
          <w:sz w:val="28"/>
          <w:szCs w:val="28"/>
        </w:rPr>
        <w:t>]</w:t>
      </w:r>
      <w:r>
        <w:rPr>
          <w:rFonts w:ascii="Times New Roman" w:hAnsi="Times New Roman" w:cs="Times New Roman"/>
          <w:sz w:val="28"/>
          <w:szCs w:val="28"/>
        </w:rPr>
        <w:t xml:space="preserve">. Смерть дозволяє </w:t>
      </w:r>
      <w:r w:rsidR="00122D61">
        <w:rPr>
          <w:rFonts w:ascii="Times New Roman" w:hAnsi="Times New Roman" w:cs="Times New Roman"/>
          <w:sz w:val="28"/>
          <w:szCs w:val="28"/>
        </w:rPr>
        <w:t>«</w:t>
      </w:r>
      <w:r>
        <w:rPr>
          <w:rFonts w:ascii="Times New Roman" w:hAnsi="Times New Roman" w:cs="Times New Roman"/>
          <w:sz w:val="28"/>
          <w:szCs w:val="28"/>
        </w:rPr>
        <w:t>відповідальніше ставитися до свого часу, робить плинний момент яскравішим і вчить ефективніше користуватися часом нашого життя</w:t>
      </w:r>
      <w:r w:rsidR="00122D61">
        <w:rPr>
          <w:rFonts w:ascii="Times New Roman" w:hAnsi="Times New Roman" w:cs="Times New Roman"/>
          <w:sz w:val="28"/>
          <w:szCs w:val="28"/>
        </w:rPr>
        <w:t>»</w:t>
      </w:r>
      <w:r>
        <w:rPr>
          <w:rFonts w:ascii="Times New Roman" w:hAnsi="Times New Roman" w:cs="Times New Roman"/>
          <w:sz w:val="28"/>
          <w:szCs w:val="28"/>
          <w:lang w:val="ru-RU"/>
        </w:rPr>
        <w:t xml:space="preserve"> </w:t>
      </w:r>
      <w:r w:rsidRPr="00260011">
        <w:rPr>
          <w:rFonts w:ascii="Times New Roman" w:hAnsi="Times New Roman" w:cs="Times New Roman"/>
          <w:sz w:val="28"/>
          <w:szCs w:val="28"/>
        </w:rPr>
        <w:t>[</w:t>
      </w:r>
      <w:r w:rsidR="005B3661">
        <w:rPr>
          <w:rFonts w:ascii="Times New Roman" w:hAnsi="Times New Roman" w:cs="Times New Roman"/>
          <w:sz w:val="28"/>
          <w:szCs w:val="28"/>
        </w:rPr>
        <w:t>11</w:t>
      </w:r>
      <w:r>
        <w:rPr>
          <w:rFonts w:ascii="Times New Roman" w:hAnsi="Times New Roman" w:cs="Times New Roman"/>
          <w:sz w:val="28"/>
          <w:szCs w:val="28"/>
        </w:rPr>
        <w:t>, с. 177</w:t>
      </w:r>
      <w:r w:rsidRPr="00260011">
        <w:rPr>
          <w:rFonts w:ascii="Times New Roman" w:hAnsi="Times New Roman" w:cs="Times New Roman"/>
          <w:sz w:val="28"/>
          <w:szCs w:val="28"/>
        </w:rPr>
        <w:t>]</w:t>
      </w:r>
      <w:r>
        <w:rPr>
          <w:rFonts w:ascii="Times New Roman" w:hAnsi="Times New Roman" w:cs="Times New Roman"/>
          <w:sz w:val="28"/>
          <w:szCs w:val="28"/>
        </w:rPr>
        <w:t xml:space="preserve">. </w:t>
      </w:r>
    </w:p>
    <w:p w14:paraId="4F3EA747" w14:textId="77777777" w:rsidR="009C39E4" w:rsidRDefault="00D218CA" w:rsidP="0058672C">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Українська дослідниця К.</w:t>
      </w:r>
      <w:r w:rsidR="00122D61">
        <w:rPr>
          <w:rFonts w:ascii="Times New Roman" w:hAnsi="Times New Roman" w:cs="Times New Roman"/>
          <w:sz w:val="28"/>
          <w:szCs w:val="28"/>
        </w:rPr>
        <w:t> </w:t>
      </w:r>
      <w:r>
        <w:rPr>
          <w:rFonts w:ascii="Times New Roman" w:hAnsi="Times New Roman" w:cs="Times New Roman"/>
          <w:sz w:val="28"/>
          <w:szCs w:val="28"/>
        </w:rPr>
        <w:t>В.</w:t>
      </w:r>
      <w:r w:rsidR="00774A78">
        <w:rPr>
          <w:rFonts w:ascii="Times New Roman" w:hAnsi="Times New Roman" w:cs="Times New Roman"/>
          <w:sz w:val="28"/>
          <w:szCs w:val="28"/>
          <w:lang w:val="ru-RU"/>
        </w:rPr>
        <w:t> </w:t>
      </w:r>
      <w:proofErr w:type="spellStart"/>
      <w:r>
        <w:rPr>
          <w:rFonts w:ascii="Times New Roman" w:hAnsi="Times New Roman" w:cs="Times New Roman"/>
          <w:sz w:val="28"/>
          <w:szCs w:val="28"/>
        </w:rPr>
        <w:t>Мирончак</w:t>
      </w:r>
      <w:proofErr w:type="spellEnd"/>
      <w:r>
        <w:rPr>
          <w:rFonts w:ascii="Times New Roman" w:hAnsi="Times New Roman" w:cs="Times New Roman"/>
          <w:sz w:val="28"/>
          <w:szCs w:val="28"/>
        </w:rPr>
        <w:t xml:space="preserve"> у своїх роботах висвітлює думку </w:t>
      </w:r>
      <w:proofErr w:type="spellStart"/>
      <w:r>
        <w:rPr>
          <w:rFonts w:ascii="Times New Roman" w:hAnsi="Times New Roman" w:cs="Times New Roman"/>
          <w:sz w:val="28"/>
          <w:szCs w:val="28"/>
        </w:rPr>
        <w:t>ресурсності</w:t>
      </w:r>
      <w:proofErr w:type="spellEnd"/>
      <w:r w:rsidR="009C39E4">
        <w:rPr>
          <w:rFonts w:ascii="Times New Roman" w:hAnsi="Times New Roman" w:cs="Times New Roman"/>
          <w:sz w:val="28"/>
          <w:szCs w:val="28"/>
        </w:rPr>
        <w:t xml:space="preserve"> страху смерті. Він підштовхує до змін, творчості, переосмислення цінностей </w:t>
      </w:r>
      <w:r w:rsidR="009C39E4" w:rsidRPr="00260011">
        <w:rPr>
          <w:rFonts w:ascii="Times New Roman" w:hAnsi="Times New Roman" w:cs="Times New Roman"/>
          <w:sz w:val="28"/>
          <w:szCs w:val="28"/>
        </w:rPr>
        <w:t>[</w:t>
      </w:r>
      <w:r w:rsidR="005B3661">
        <w:rPr>
          <w:rFonts w:ascii="Times New Roman" w:hAnsi="Times New Roman" w:cs="Times New Roman"/>
          <w:sz w:val="28"/>
          <w:szCs w:val="28"/>
        </w:rPr>
        <w:t>13; 14</w:t>
      </w:r>
      <w:r w:rsidR="009C39E4" w:rsidRPr="00260011">
        <w:rPr>
          <w:rFonts w:ascii="Times New Roman" w:hAnsi="Times New Roman" w:cs="Times New Roman"/>
          <w:sz w:val="28"/>
          <w:szCs w:val="28"/>
        </w:rPr>
        <w:t>]</w:t>
      </w:r>
      <w:r w:rsidR="009C39E4">
        <w:rPr>
          <w:rFonts w:ascii="Times New Roman" w:hAnsi="Times New Roman" w:cs="Times New Roman"/>
          <w:sz w:val="28"/>
          <w:szCs w:val="28"/>
        </w:rPr>
        <w:t xml:space="preserve">. У одній зі статей </w:t>
      </w:r>
      <w:r w:rsidR="009C39E4" w:rsidRPr="00260011">
        <w:rPr>
          <w:rFonts w:ascii="Times New Roman" w:hAnsi="Times New Roman" w:cs="Times New Roman"/>
          <w:sz w:val="28"/>
          <w:szCs w:val="28"/>
        </w:rPr>
        <w:t>[</w:t>
      </w:r>
      <w:r w:rsidR="005B3661">
        <w:rPr>
          <w:rFonts w:ascii="Times New Roman" w:hAnsi="Times New Roman" w:cs="Times New Roman"/>
          <w:sz w:val="28"/>
          <w:szCs w:val="28"/>
        </w:rPr>
        <w:t>12</w:t>
      </w:r>
      <w:r w:rsidR="009C39E4" w:rsidRPr="00260011">
        <w:rPr>
          <w:rFonts w:ascii="Times New Roman" w:hAnsi="Times New Roman" w:cs="Times New Roman"/>
          <w:sz w:val="28"/>
          <w:szCs w:val="28"/>
        </w:rPr>
        <w:t>]</w:t>
      </w:r>
      <w:r w:rsidR="009C39E4">
        <w:rPr>
          <w:rFonts w:ascii="Times New Roman" w:hAnsi="Times New Roman" w:cs="Times New Roman"/>
          <w:sz w:val="28"/>
          <w:szCs w:val="28"/>
        </w:rPr>
        <w:t xml:space="preserve"> авторка намагалася зрозуміти</w:t>
      </w:r>
      <w:r w:rsidR="00F7275C">
        <w:rPr>
          <w:rFonts w:ascii="Times New Roman" w:hAnsi="Times New Roman" w:cs="Times New Roman"/>
          <w:sz w:val="28"/>
          <w:szCs w:val="28"/>
        </w:rPr>
        <w:t>,</w:t>
      </w:r>
      <w:r w:rsidR="009C39E4">
        <w:rPr>
          <w:rFonts w:ascii="Times New Roman" w:hAnsi="Times New Roman" w:cs="Times New Roman"/>
          <w:sz w:val="28"/>
          <w:szCs w:val="28"/>
        </w:rPr>
        <w:t xml:space="preserve"> як страх смерті впливає на формування життєвого досвіду, виділивши декілька параметрів оцінки організації життєвого досвіду.</w:t>
      </w:r>
    </w:p>
    <w:p w14:paraId="31A420B1" w14:textId="77777777" w:rsidR="007F3CA7" w:rsidRDefault="007F3CA7" w:rsidP="0058672C">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Російська авторка А.</w:t>
      </w:r>
      <w:r w:rsidR="00F7275C">
        <w:rPr>
          <w:rFonts w:ascii="Times New Roman" w:hAnsi="Times New Roman" w:cs="Times New Roman"/>
          <w:sz w:val="28"/>
          <w:szCs w:val="28"/>
        </w:rPr>
        <w:t> </w:t>
      </w:r>
      <w:r>
        <w:rPr>
          <w:rFonts w:ascii="Times New Roman" w:hAnsi="Times New Roman" w:cs="Times New Roman"/>
          <w:sz w:val="28"/>
          <w:szCs w:val="28"/>
        </w:rPr>
        <w:t>О.</w:t>
      </w:r>
      <w:r w:rsidR="00F7275C">
        <w:rPr>
          <w:rFonts w:ascii="Times New Roman" w:hAnsi="Times New Roman" w:cs="Times New Roman"/>
          <w:sz w:val="28"/>
          <w:szCs w:val="28"/>
        </w:rPr>
        <w:t> </w:t>
      </w:r>
      <w:r>
        <w:rPr>
          <w:rFonts w:ascii="Times New Roman" w:hAnsi="Times New Roman" w:cs="Times New Roman"/>
          <w:sz w:val="28"/>
          <w:szCs w:val="28"/>
        </w:rPr>
        <w:t xml:space="preserve">Баканова у статті </w:t>
      </w:r>
      <w:r w:rsidR="00F7275C">
        <w:rPr>
          <w:rFonts w:ascii="Times New Roman" w:hAnsi="Times New Roman" w:cs="Times New Roman"/>
          <w:sz w:val="28"/>
          <w:szCs w:val="28"/>
        </w:rPr>
        <w:t>«</w:t>
      </w:r>
      <w:proofErr w:type="spellStart"/>
      <w:r w:rsidRPr="00864A9F">
        <w:rPr>
          <w:rFonts w:ascii="Times New Roman" w:hAnsi="Times New Roman" w:cs="Times New Roman"/>
          <w:sz w:val="28"/>
          <w:szCs w:val="28"/>
        </w:rPr>
        <w:t>Системное</w:t>
      </w:r>
      <w:proofErr w:type="spellEnd"/>
      <w:r w:rsidRPr="00864A9F">
        <w:rPr>
          <w:rFonts w:ascii="Times New Roman" w:hAnsi="Times New Roman" w:cs="Times New Roman"/>
          <w:sz w:val="28"/>
          <w:szCs w:val="28"/>
        </w:rPr>
        <w:t xml:space="preserve"> </w:t>
      </w:r>
      <w:proofErr w:type="spellStart"/>
      <w:r w:rsidRPr="00864A9F">
        <w:rPr>
          <w:rFonts w:ascii="Times New Roman" w:hAnsi="Times New Roman" w:cs="Times New Roman"/>
          <w:sz w:val="28"/>
          <w:szCs w:val="28"/>
        </w:rPr>
        <w:t>описание</w:t>
      </w:r>
      <w:proofErr w:type="spellEnd"/>
      <w:r w:rsidRPr="00864A9F">
        <w:rPr>
          <w:rFonts w:ascii="Times New Roman" w:hAnsi="Times New Roman" w:cs="Times New Roman"/>
          <w:sz w:val="28"/>
          <w:szCs w:val="28"/>
        </w:rPr>
        <w:t xml:space="preserve"> </w:t>
      </w:r>
      <w:proofErr w:type="spellStart"/>
      <w:r w:rsidRPr="00864A9F">
        <w:rPr>
          <w:rFonts w:ascii="Times New Roman" w:hAnsi="Times New Roman" w:cs="Times New Roman"/>
          <w:sz w:val="28"/>
          <w:szCs w:val="28"/>
        </w:rPr>
        <w:t>страха</w:t>
      </w:r>
      <w:proofErr w:type="spellEnd"/>
      <w:r w:rsidRPr="00864A9F">
        <w:rPr>
          <w:rFonts w:ascii="Times New Roman" w:hAnsi="Times New Roman" w:cs="Times New Roman"/>
          <w:sz w:val="28"/>
          <w:szCs w:val="28"/>
        </w:rPr>
        <w:t xml:space="preserve"> </w:t>
      </w:r>
      <w:proofErr w:type="spellStart"/>
      <w:r w:rsidRPr="00864A9F">
        <w:rPr>
          <w:rFonts w:ascii="Times New Roman" w:hAnsi="Times New Roman" w:cs="Times New Roman"/>
          <w:sz w:val="28"/>
          <w:szCs w:val="28"/>
        </w:rPr>
        <w:t>смерти</w:t>
      </w:r>
      <w:proofErr w:type="spellEnd"/>
      <w:r w:rsidR="00F7275C">
        <w:rPr>
          <w:rFonts w:ascii="Times New Roman" w:hAnsi="Times New Roman" w:cs="Times New Roman"/>
          <w:sz w:val="28"/>
          <w:szCs w:val="28"/>
        </w:rPr>
        <w:t>»</w:t>
      </w:r>
      <w:r w:rsidRPr="00864A9F">
        <w:rPr>
          <w:rFonts w:ascii="Times New Roman" w:hAnsi="Times New Roman" w:cs="Times New Roman"/>
          <w:sz w:val="28"/>
          <w:szCs w:val="28"/>
        </w:rPr>
        <w:t xml:space="preserve"> </w:t>
      </w:r>
      <w:r w:rsidRPr="00260011">
        <w:rPr>
          <w:rFonts w:ascii="Times New Roman" w:hAnsi="Times New Roman" w:cs="Times New Roman"/>
          <w:sz w:val="28"/>
          <w:szCs w:val="28"/>
        </w:rPr>
        <w:t>[</w:t>
      </w:r>
      <w:r w:rsidR="005B3661">
        <w:rPr>
          <w:rFonts w:ascii="Times New Roman" w:hAnsi="Times New Roman" w:cs="Times New Roman"/>
          <w:sz w:val="28"/>
          <w:szCs w:val="28"/>
        </w:rPr>
        <w:t>4</w:t>
      </w:r>
      <w:r w:rsidRPr="00260011">
        <w:rPr>
          <w:rFonts w:ascii="Times New Roman" w:hAnsi="Times New Roman" w:cs="Times New Roman"/>
          <w:sz w:val="28"/>
          <w:szCs w:val="28"/>
        </w:rPr>
        <w:t>]</w:t>
      </w:r>
      <w:r w:rsidRPr="00864A9F">
        <w:rPr>
          <w:rFonts w:ascii="Times New Roman" w:hAnsi="Times New Roman" w:cs="Times New Roman"/>
          <w:sz w:val="28"/>
          <w:szCs w:val="28"/>
        </w:rPr>
        <w:t xml:space="preserve"> </w:t>
      </w:r>
      <w:r>
        <w:rPr>
          <w:rFonts w:ascii="Times New Roman" w:hAnsi="Times New Roman" w:cs="Times New Roman"/>
          <w:sz w:val="28"/>
          <w:szCs w:val="28"/>
        </w:rPr>
        <w:t>виділила декілька аспектів психологічного розуміння страху смерті:</w:t>
      </w:r>
    </w:p>
    <w:p w14:paraId="0086EE3C" w14:textId="77777777" w:rsidR="007F3CA7" w:rsidRDefault="007F3CA7" w:rsidP="007F3CA7">
      <w:pPr>
        <w:pStyle w:val="ab"/>
        <w:numPr>
          <w:ilvl w:val="0"/>
          <w:numId w:val="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Антропологічний. Висвітлює різноманітність прояву страху смерті людства і окремої людини;</w:t>
      </w:r>
    </w:p>
    <w:p w14:paraId="536E35A8" w14:textId="77777777" w:rsidR="007F3CA7" w:rsidRDefault="007F3CA7" w:rsidP="007F3CA7">
      <w:pPr>
        <w:pStyle w:val="ab"/>
        <w:numPr>
          <w:ilvl w:val="0"/>
          <w:numId w:val="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Гносеологічний. Відповідає на питання зумовленості страху смерті (біологічно чи соціально) і розглядає свідомі й несвідомі компоненти;</w:t>
      </w:r>
    </w:p>
    <w:p w14:paraId="460D6146" w14:textId="77777777" w:rsidR="00D218CA" w:rsidRPr="00AC6EC7" w:rsidRDefault="00AC6EC7" w:rsidP="007F3CA7">
      <w:pPr>
        <w:pStyle w:val="ab"/>
        <w:numPr>
          <w:ilvl w:val="0"/>
          <w:numId w:val="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Аксіологічний</w:t>
      </w:r>
      <w:r w:rsidR="007F3CA7">
        <w:rPr>
          <w:rFonts w:ascii="Times New Roman" w:hAnsi="Times New Roman" w:cs="Times New Roman"/>
          <w:sz w:val="28"/>
          <w:szCs w:val="28"/>
        </w:rPr>
        <w:t xml:space="preserve"> </w:t>
      </w:r>
      <w:r>
        <w:rPr>
          <w:rFonts w:ascii="Times New Roman" w:hAnsi="Times New Roman" w:cs="Times New Roman"/>
          <w:sz w:val="28"/>
          <w:szCs w:val="28"/>
        </w:rPr>
        <w:t xml:space="preserve">аспект розкривається через </w:t>
      </w:r>
      <w:r w:rsidR="0035587B">
        <w:rPr>
          <w:rFonts w:ascii="Times New Roman" w:hAnsi="Times New Roman" w:cs="Times New Roman"/>
          <w:sz w:val="28"/>
          <w:szCs w:val="28"/>
        </w:rPr>
        <w:t>«</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направленості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змісту</w:t>
      </w:r>
      <w:proofErr w:type="spellEnd"/>
      <w:r>
        <w:rPr>
          <w:rFonts w:ascii="Times New Roman" w:hAnsi="Times New Roman" w:cs="Times New Roman"/>
          <w:sz w:val="28"/>
          <w:szCs w:val="28"/>
          <w:lang w:val="ru-RU"/>
        </w:rPr>
        <w:t xml:space="preserve"> страху </w:t>
      </w:r>
      <w:proofErr w:type="spellStart"/>
      <w:r>
        <w:rPr>
          <w:rFonts w:ascii="Times New Roman" w:hAnsi="Times New Roman" w:cs="Times New Roman"/>
          <w:sz w:val="28"/>
          <w:szCs w:val="28"/>
          <w:lang w:val="ru-RU"/>
        </w:rPr>
        <w:t>смерті</w:t>
      </w:r>
      <w:proofErr w:type="spellEnd"/>
      <w:r w:rsidR="0035587B">
        <w:rPr>
          <w:rFonts w:ascii="Times New Roman" w:hAnsi="Times New Roman" w:cs="Times New Roman"/>
          <w:sz w:val="28"/>
          <w:szCs w:val="28"/>
          <w:lang w:val="ru-RU"/>
        </w:rPr>
        <w:t>»</w:t>
      </w:r>
      <w:r>
        <w:rPr>
          <w:rFonts w:ascii="Times New Roman" w:hAnsi="Times New Roman" w:cs="Times New Roman"/>
          <w:sz w:val="28"/>
          <w:szCs w:val="28"/>
          <w:lang w:val="ru-RU"/>
        </w:rPr>
        <w:t>;</w:t>
      </w:r>
    </w:p>
    <w:p w14:paraId="0A59874F" w14:textId="77777777" w:rsidR="00AC6EC7" w:rsidRDefault="00AC6EC7" w:rsidP="007F3CA7">
      <w:pPr>
        <w:pStyle w:val="ab"/>
        <w:numPr>
          <w:ilvl w:val="0"/>
          <w:numId w:val="4"/>
        </w:numPr>
        <w:tabs>
          <w:tab w:val="left" w:pos="1418"/>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Праксіологічний</w:t>
      </w:r>
      <w:proofErr w:type="spellEnd"/>
      <w:r>
        <w:rPr>
          <w:rFonts w:ascii="Times New Roman" w:hAnsi="Times New Roman" w:cs="Times New Roman"/>
          <w:sz w:val="28"/>
          <w:szCs w:val="28"/>
        </w:rPr>
        <w:t>. Розкриває питання чи можна позбутися страху смерті та які є способи, чи це невід’ємна частина людського життя;</w:t>
      </w:r>
    </w:p>
    <w:p w14:paraId="27A8A31D" w14:textId="77777777" w:rsidR="00AC6EC7" w:rsidRDefault="00AC6EC7" w:rsidP="007F3CA7">
      <w:pPr>
        <w:pStyle w:val="ab"/>
        <w:numPr>
          <w:ilvl w:val="0"/>
          <w:numId w:val="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Онтологічний. Розглядає значимість страху смерті для розвитку особистості.</w:t>
      </w:r>
    </w:p>
    <w:p w14:paraId="0B8658F8" w14:textId="77777777" w:rsidR="00AC6EC7" w:rsidRPr="00104DFE" w:rsidRDefault="00AC6EC7" w:rsidP="00AC6EC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були розглянуті різноманітні </w:t>
      </w:r>
      <w:r w:rsidR="008C4372">
        <w:rPr>
          <w:rFonts w:ascii="Times New Roman" w:hAnsi="Times New Roman" w:cs="Times New Roman"/>
          <w:sz w:val="28"/>
          <w:szCs w:val="28"/>
        </w:rPr>
        <w:t>думки стосовно страху смерті. Прослідковується схожість у більшо</w:t>
      </w:r>
      <w:r w:rsidR="00104DFE">
        <w:rPr>
          <w:rFonts w:ascii="Times New Roman" w:hAnsi="Times New Roman" w:cs="Times New Roman"/>
          <w:sz w:val="28"/>
          <w:szCs w:val="28"/>
        </w:rPr>
        <w:t xml:space="preserve">сті поглядах – </w:t>
      </w:r>
      <w:r w:rsidR="00104DFE">
        <w:rPr>
          <w:rFonts w:ascii="Times New Roman" w:hAnsi="Times New Roman" w:cs="Times New Roman"/>
          <w:sz w:val="28"/>
          <w:szCs w:val="28"/>
          <w:lang w:val="ru-RU"/>
        </w:rPr>
        <w:t xml:space="preserve">страх </w:t>
      </w:r>
      <w:r w:rsidR="00104DFE">
        <w:rPr>
          <w:rFonts w:ascii="Times New Roman" w:hAnsi="Times New Roman" w:cs="Times New Roman"/>
          <w:sz w:val="28"/>
          <w:szCs w:val="28"/>
        </w:rPr>
        <w:t>смерті як поштовх до змін, як ресурс.</w:t>
      </w:r>
    </w:p>
    <w:p w14:paraId="3C0FD5DF" w14:textId="77777777" w:rsidR="008C4372" w:rsidRDefault="008C4372" w:rsidP="00AC6EC7">
      <w:pPr>
        <w:tabs>
          <w:tab w:val="left" w:pos="1418"/>
        </w:tabs>
        <w:spacing w:after="0" w:line="360" w:lineRule="auto"/>
        <w:ind w:firstLine="567"/>
        <w:jc w:val="both"/>
        <w:rPr>
          <w:rFonts w:ascii="Times New Roman" w:hAnsi="Times New Roman" w:cs="Times New Roman"/>
          <w:sz w:val="28"/>
          <w:szCs w:val="28"/>
        </w:rPr>
      </w:pPr>
    </w:p>
    <w:p w14:paraId="468C9332" w14:textId="77777777" w:rsidR="008C4372" w:rsidRDefault="008C4372" w:rsidP="008C4372">
      <w:pPr>
        <w:pStyle w:val="ab"/>
        <w:numPr>
          <w:ilvl w:val="1"/>
          <w:numId w:val="5"/>
        </w:numPr>
        <w:tabs>
          <w:tab w:val="left" w:pos="1418"/>
        </w:tabs>
        <w:spacing w:after="0" w:line="360" w:lineRule="auto"/>
        <w:jc w:val="both"/>
        <w:rPr>
          <w:rFonts w:ascii="Times New Roman" w:hAnsi="Times New Roman" w:cs="Times New Roman"/>
          <w:b/>
          <w:sz w:val="28"/>
          <w:szCs w:val="28"/>
        </w:rPr>
      </w:pPr>
      <w:r w:rsidRPr="008C4372">
        <w:rPr>
          <w:rFonts w:ascii="Times New Roman" w:hAnsi="Times New Roman" w:cs="Times New Roman"/>
          <w:b/>
          <w:sz w:val="28"/>
          <w:szCs w:val="28"/>
        </w:rPr>
        <w:t>Вплив історії й культури на уявлення про смерть</w:t>
      </w:r>
    </w:p>
    <w:p w14:paraId="19F7AE12" w14:textId="77777777" w:rsidR="006241FB" w:rsidRPr="006241FB" w:rsidRDefault="006241FB" w:rsidP="006241FB">
      <w:pPr>
        <w:tabs>
          <w:tab w:val="left" w:pos="1418"/>
        </w:tabs>
        <w:spacing w:after="0" w:line="360" w:lineRule="auto"/>
        <w:ind w:left="567"/>
        <w:jc w:val="both"/>
        <w:rPr>
          <w:rFonts w:ascii="Times New Roman" w:hAnsi="Times New Roman" w:cs="Times New Roman"/>
          <w:b/>
          <w:sz w:val="28"/>
          <w:szCs w:val="28"/>
        </w:rPr>
      </w:pPr>
    </w:p>
    <w:p w14:paraId="4DDDB843" w14:textId="77777777" w:rsidR="008C4372" w:rsidRDefault="00865260" w:rsidP="008C4372">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Історія </w:t>
      </w:r>
      <w:r w:rsidR="0035587B">
        <w:rPr>
          <w:rFonts w:ascii="Times New Roman" w:hAnsi="Times New Roman" w:cs="Times New Roman"/>
          <w:sz w:val="28"/>
          <w:szCs w:val="28"/>
        </w:rPr>
        <w:t xml:space="preserve">є </w:t>
      </w:r>
      <w:r>
        <w:rPr>
          <w:rFonts w:ascii="Times New Roman" w:hAnsi="Times New Roman" w:cs="Times New Roman"/>
          <w:sz w:val="28"/>
          <w:szCs w:val="28"/>
        </w:rPr>
        <w:t>досить не постійни</w:t>
      </w:r>
      <w:r w:rsidR="0035587B">
        <w:rPr>
          <w:rFonts w:ascii="Times New Roman" w:hAnsi="Times New Roman" w:cs="Times New Roman"/>
          <w:sz w:val="28"/>
          <w:szCs w:val="28"/>
        </w:rPr>
        <w:t>м</w:t>
      </w:r>
      <w:r>
        <w:rPr>
          <w:rFonts w:ascii="Times New Roman" w:hAnsi="Times New Roman" w:cs="Times New Roman"/>
          <w:sz w:val="28"/>
          <w:szCs w:val="28"/>
        </w:rPr>
        <w:t xml:space="preserve"> процес</w:t>
      </w:r>
      <w:r w:rsidR="0035587B">
        <w:rPr>
          <w:rFonts w:ascii="Times New Roman" w:hAnsi="Times New Roman" w:cs="Times New Roman"/>
          <w:sz w:val="28"/>
          <w:szCs w:val="28"/>
        </w:rPr>
        <w:t>ом</w:t>
      </w:r>
      <w:r>
        <w:rPr>
          <w:rFonts w:ascii="Times New Roman" w:hAnsi="Times New Roman" w:cs="Times New Roman"/>
          <w:sz w:val="28"/>
          <w:szCs w:val="28"/>
        </w:rPr>
        <w:t>. Змінюючись сама, вона змінює суспільство, його устрій, думки та погляди. З плином часу уявлення про смерть у людей зазнало декілька трансформацій.</w:t>
      </w:r>
    </w:p>
    <w:p w14:paraId="4DF2C65E" w14:textId="77777777" w:rsidR="00865260" w:rsidRDefault="00865260" w:rsidP="008C4372">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Французький історик Ф.</w:t>
      </w:r>
      <w:r w:rsidR="00F7275C">
        <w:rPr>
          <w:rFonts w:ascii="Times New Roman" w:hAnsi="Times New Roman" w:cs="Times New Roman"/>
          <w:sz w:val="28"/>
          <w:szCs w:val="28"/>
        </w:rPr>
        <w:t> </w:t>
      </w:r>
      <w:r>
        <w:rPr>
          <w:rFonts w:ascii="Times New Roman" w:hAnsi="Times New Roman" w:cs="Times New Roman"/>
          <w:sz w:val="28"/>
          <w:szCs w:val="28"/>
        </w:rPr>
        <w:t>Ар</w:t>
      </w:r>
      <w:r w:rsidRPr="00865260">
        <w:rPr>
          <w:rFonts w:ascii="Times New Roman" w:hAnsi="Times New Roman" w:cs="Times New Roman"/>
          <w:sz w:val="28"/>
          <w:szCs w:val="28"/>
          <w:lang w:val="ru-RU"/>
        </w:rPr>
        <w:t>’</w:t>
      </w:r>
      <w:proofErr w:type="spellStart"/>
      <w:r>
        <w:rPr>
          <w:rFonts w:ascii="Times New Roman" w:hAnsi="Times New Roman" w:cs="Times New Roman"/>
          <w:sz w:val="28"/>
          <w:szCs w:val="28"/>
        </w:rPr>
        <w:t>єс</w:t>
      </w:r>
      <w:proofErr w:type="spellEnd"/>
      <w:r>
        <w:rPr>
          <w:rFonts w:ascii="Times New Roman" w:hAnsi="Times New Roman" w:cs="Times New Roman"/>
          <w:sz w:val="28"/>
          <w:szCs w:val="28"/>
        </w:rPr>
        <w:t xml:space="preserve"> спробував прослідкувати зміну поглядів на смерть з часів Раннього Середньовіччя до сьогодення. Результати дослідження він виклав у праці </w:t>
      </w:r>
      <w:r w:rsidR="00F7275C">
        <w:rPr>
          <w:rFonts w:ascii="Times New Roman" w:hAnsi="Times New Roman" w:cs="Times New Roman"/>
          <w:sz w:val="28"/>
          <w:szCs w:val="28"/>
        </w:rPr>
        <w:t>«</w:t>
      </w:r>
      <w:r w:rsidR="0001749F">
        <w:rPr>
          <w:rFonts w:ascii="Times New Roman" w:hAnsi="Times New Roman" w:cs="Times New Roman"/>
          <w:sz w:val="28"/>
          <w:szCs w:val="28"/>
          <w:lang w:val="ru-RU"/>
        </w:rPr>
        <w:t xml:space="preserve">Людина перед </w:t>
      </w:r>
      <w:proofErr w:type="spellStart"/>
      <w:r w:rsidR="0001749F">
        <w:rPr>
          <w:rFonts w:ascii="Times New Roman" w:hAnsi="Times New Roman" w:cs="Times New Roman"/>
          <w:sz w:val="28"/>
          <w:szCs w:val="28"/>
          <w:lang w:val="ru-RU"/>
        </w:rPr>
        <w:t>обличчям</w:t>
      </w:r>
      <w:proofErr w:type="spellEnd"/>
      <w:r w:rsidR="0001749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смерті</w:t>
      </w:r>
      <w:proofErr w:type="spellEnd"/>
      <w:r w:rsidR="00F7275C">
        <w:rPr>
          <w:rFonts w:ascii="Times New Roman" w:hAnsi="Times New Roman" w:cs="Times New Roman"/>
          <w:sz w:val="28"/>
          <w:szCs w:val="28"/>
          <w:lang w:val="ru-RU"/>
        </w:rPr>
        <w:t>»</w:t>
      </w:r>
      <w:r>
        <w:rPr>
          <w:rFonts w:ascii="Times New Roman" w:hAnsi="Times New Roman" w:cs="Times New Roman"/>
          <w:sz w:val="28"/>
          <w:szCs w:val="28"/>
        </w:rPr>
        <w:t xml:space="preserve"> </w:t>
      </w:r>
      <w:r w:rsidR="0001749F" w:rsidRPr="00260011">
        <w:rPr>
          <w:rFonts w:ascii="Times New Roman" w:hAnsi="Times New Roman" w:cs="Times New Roman"/>
          <w:sz w:val="28"/>
          <w:szCs w:val="28"/>
        </w:rPr>
        <w:t>[</w:t>
      </w:r>
      <w:r w:rsidR="005B3661">
        <w:rPr>
          <w:rFonts w:ascii="Times New Roman" w:hAnsi="Times New Roman" w:cs="Times New Roman"/>
          <w:sz w:val="28"/>
          <w:szCs w:val="28"/>
        </w:rPr>
        <w:t>3</w:t>
      </w:r>
      <w:r w:rsidR="0001749F" w:rsidRPr="00260011">
        <w:rPr>
          <w:rFonts w:ascii="Times New Roman" w:hAnsi="Times New Roman" w:cs="Times New Roman"/>
          <w:sz w:val="28"/>
          <w:szCs w:val="28"/>
        </w:rPr>
        <w:t>]</w:t>
      </w:r>
      <w:r w:rsidR="0001749F">
        <w:rPr>
          <w:rFonts w:ascii="Times New Roman" w:hAnsi="Times New Roman" w:cs="Times New Roman"/>
          <w:sz w:val="28"/>
          <w:szCs w:val="28"/>
        </w:rPr>
        <w:t>. У ній автор описує п’ять етапів змін в уявленнях про смерть:</w:t>
      </w:r>
    </w:p>
    <w:p w14:paraId="75B0F0CB" w14:textId="77777777" w:rsidR="003C0AAD" w:rsidRDefault="00F7275C" w:rsidP="003C0AAD">
      <w:pPr>
        <w:pStyle w:val="ab"/>
        <w:numPr>
          <w:ilvl w:val="0"/>
          <w:numId w:val="6"/>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01749F">
        <w:rPr>
          <w:rFonts w:ascii="Times New Roman" w:hAnsi="Times New Roman" w:cs="Times New Roman"/>
          <w:sz w:val="28"/>
          <w:szCs w:val="28"/>
          <w:lang w:val="ru-RU"/>
        </w:rPr>
        <w:t>Смерть приручена</w:t>
      </w:r>
      <w:r>
        <w:rPr>
          <w:rFonts w:ascii="Times New Roman" w:hAnsi="Times New Roman" w:cs="Times New Roman"/>
          <w:sz w:val="28"/>
          <w:szCs w:val="28"/>
          <w:lang w:val="ru-RU"/>
        </w:rPr>
        <w:t>»</w:t>
      </w:r>
      <w:r w:rsidR="0001749F">
        <w:rPr>
          <w:rFonts w:ascii="Times New Roman" w:hAnsi="Times New Roman" w:cs="Times New Roman"/>
          <w:sz w:val="28"/>
          <w:szCs w:val="28"/>
          <w:lang w:val="ru-RU"/>
        </w:rPr>
        <w:t xml:space="preserve"> (</w:t>
      </w:r>
      <w:proofErr w:type="spellStart"/>
      <w:r w:rsidR="0001749F">
        <w:rPr>
          <w:rFonts w:ascii="Times New Roman" w:hAnsi="Times New Roman" w:cs="Times New Roman"/>
          <w:sz w:val="28"/>
          <w:szCs w:val="28"/>
          <w:lang w:val="ru-RU"/>
        </w:rPr>
        <w:t>Раннє</w:t>
      </w:r>
      <w:proofErr w:type="spellEnd"/>
      <w:r w:rsidR="0001749F">
        <w:rPr>
          <w:rFonts w:ascii="Times New Roman" w:hAnsi="Times New Roman" w:cs="Times New Roman"/>
          <w:sz w:val="28"/>
          <w:szCs w:val="28"/>
          <w:lang w:val="ru-RU"/>
        </w:rPr>
        <w:t xml:space="preserve"> </w:t>
      </w:r>
      <w:proofErr w:type="spellStart"/>
      <w:r w:rsidR="0001749F">
        <w:rPr>
          <w:rFonts w:ascii="Times New Roman" w:hAnsi="Times New Roman" w:cs="Times New Roman"/>
          <w:sz w:val="28"/>
          <w:szCs w:val="28"/>
          <w:lang w:val="ru-RU"/>
        </w:rPr>
        <w:t>Середньовічч</w:t>
      </w:r>
      <w:r w:rsidR="003C0AAD">
        <w:rPr>
          <w:rFonts w:ascii="Times New Roman" w:hAnsi="Times New Roman" w:cs="Times New Roman"/>
          <w:sz w:val="28"/>
          <w:szCs w:val="28"/>
          <w:lang w:val="ru-RU"/>
        </w:rPr>
        <w:t>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впливу</w:t>
      </w:r>
      <w:proofErr w:type="spellEnd"/>
      <w:r>
        <w:rPr>
          <w:rFonts w:ascii="Times New Roman" w:hAnsi="Times New Roman" w:cs="Times New Roman"/>
          <w:sz w:val="28"/>
          <w:szCs w:val="28"/>
          <w:lang w:val="ru-RU"/>
        </w:rPr>
        <w:t xml:space="preserve"> л</w:t>
      </w:r>
      <w:r w:rsidR="0001749F">
        <w:rPr>
          <w:rFonts w:ascii="Times New Roman" w:hAnsi="Times New Roman" w:cs="Times New Roman"/>
          <w:sz w:val="28"/>
          <w:szCs w:val="28"/>
          <w:lang w:val="ru-RU"/>
        </w:rPr>
        <w:t>и</w:t>
      </w:r>
      <w:r w:rsidR="0001749F">
        <w:rPr>
          <w:rFonts w:ascii="Times New Roman" w:hAnsi="Times New Roman" w:cs="Times New Roman"/>
          <w:sz w:val="28"/>
          <w:szCs w:val="28"/>
        </w:rPr>
        <w:t>царської аристократії. Тому померти на полі бою, як герой вважалося хорошим знаком. Прикро було</w:t>
      </w:r>
      <w:r w:rsidR="0035587B">
        <w:rPr>
          <w:rFonts w:ascii="Times New Roman" w:hAnsi="Times New Roman" w:cs="Times New Roman"/>
          <w:sz w:val="28"/>
          <w:szCs w:val="28"/>
        </w:rPr>
        <w:t>,</w:t>
      </w:r>
      <w:r w:rsidR="0001749F">
        <w:rPr>
          <w:rFonts w:ascii="Times New Roman" w:hAnsi="Times New Roman" w:cs="Times New Roman"/>
          <w:sz w:val="28"/>
          <w:szCs w:val="28"/>
        </w:rPr>
        <w:t xml:space="preserve"> якщо смерть приходила </w:t>
      </w:r>
      <w:r w:rsidR="0001749F">
        <w:rPr>
          <w:rFonts w:ascii="Times New Roman" w:hAnsi="Times New Roman" w:cs="Times New Roman"/>
          <w:sz w:val="28"/>
          <w:szCs w:val="28"/>
        </w:rPr>
        <w:lastRenderedPageBreak/>
        <w:t xml:space="preserve">раптово, або її причина була абсурдною. </w:t>
      </w:r>
      <w:r w:rsidR="003C0AAD">
        <w:rPr>
          <w:rFonts w:ascii="Times New Roman" w:hAnsi="Times New Roman" w:cs="Times New Roman"/>
          <w:sz w:val="28"/>
          <w:szCs w:val="28"/>
        </w:rPr>
        <w:t>Смерть мала образ довгого сну;</w:t>
      </w:r>
    </w:p>
    <w:p w14:paraId="20128420" w14:textId="77777777" w:rsidR="001B3ADA" w:rsidRDefault="00F7275C" w:rsidP="001B3ADA">
      <w:pPr>
        <w:pStyle w:val="ab"/>
        <w:numPr>
          <w:ilvl w:val="0"/>
          <w:numId w:val="6"/>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3C0AAD">
        <w:rPr>
          <w:rFonts w:ascii="Times New Roman" w:hAnsi="Times New Roman" w:cs="Times New Roman"/>
          <w:sz w:val="28"/>
          <w:szCs w:val="28"/>
          <w:lang w:val="ru-RU"/>
        </w:rPr>
        <w:t>Смерть своя</w:t>
      </w:r>
      <w:r>
        <w:rPr>
          <w:rFonts w:ascii="Times New Roman" w:hAnsi="Times New Roman" w:cs="Times New Roman"/>
          <w:sz w:val="28"/>
          <w:szCs w:val="28"/>
          <w:lang w:val="ru-RU"/>
        </w:rPr>
        <w:t>»</w:t>
      </w:r>
      <w:r w:rsidR="003C0AAD">
        <w:rPr>
          <w:rFonts w:ascii="Times New Roman" w:hAnsi="Times New Roman" w:cs="Times New Roman"/>
          <w:sz w:val="28"/>
          <w:szCs w:val="28"/>
          <w:lang w:val="ru-RU"/>
        </w:rPr>
        <w:t xml:space="preserve"> (</w:t>
      </w:r>
      <w:r w:rsidR="003C0AAD">
        <w:rPr>
          <w:rFonts w:ascii="Times New Roman" w:hAnsi="Times New Roman" w:cs="Times New Roman"/>
          <w:sz w:val="28"/>
          <w:szCs w:val="28"/>
          <w:lang w:val="en-US"/>
        </w:rPr>
        <w:t>XII</w:t>
      </w:r>
      <w:r w:rsidR="003C0AAD" w:rsidRPr="00336070">
        <w:rPr>
          <w:rFonts w:ascii="Times New Roman" w:hAnsi="Times New Roman" w:cs="Times New Roman"/>
          <w:sz w:val="28"/>
          <w:szCs w:val="28"/>
          <w:lang w:val="ru-RU"/>
        </w:rPr>
        <w:t xml:space="preserve"> – </w:t>
      </w:r>
      <w:r w:rsidR="003C0AAD">
        <w:rPr>
          <w:rFonts w:ascii="Times New Roman" w:hAnsi="Times New Roman" w:cs="Times New Roman"/>
          <w:sz w:val="28"/>
          <w:szCs w:val="28"/>
          <w:lang w:val="en-US"/>
        </w:rPr>
        <w:t>XV</w:t>
      </w:r>
      <w:r w:rsidR="003C0AAD" w:rsidRPr="00336070">
        <w:rPr>
          <w:rFonts w:ascii="Times New Roman" w:hAnsi="Times New Roman" w:cs="Times New Roman"/>
          <w:sz w:val="28"/>
          <w:szCs w:val="28"/>
          <w:lang w:val="ru-RU"/>
        </w:rPr>
        <w:t xml:space="preserve"> </w:t>
      </w:r>
      <w:r w:rsidR="003C0AAD">
        <w:rPr>
          <w:rFonts w:ascii="Times New Roman" w:hAnsi="Times New Roman" w:cs="Times New Roman"/>
          <w:sz w:val="28"/>
          <w:szCs w:val="28"/>
        </w:rPr>
        <w:t>ст.</w:t>
      </w:r>
      <w:r w:rsidR="003C0AAD">
        <w:rPr>
          <w:rFonts w:ascii="Times New Roman" w:hAnsi="Times New Roman" w:cs="Times New Roman"/>
          <w:sz w:val="28"/>
          <w:szCs w:val="28"/>
          <w:lang w:val="ru-RU"/>
        </w:rPr>
        <w:t>).</w:t>
      </w:r>
      <w:r w:rsidR="00336070">
        <w:rPr>
          <w:rFonts w:ascii="Times New Roman" w:hAnsi="Times New Roman" w:cs="Times New Roman"/>
          <w:sz w:val="28"/>
          <w:szCs w:val="28"/>
          <w:lang w:val="ru-RU"/>
        </w:rPr>
        <w:t xml:space="preserve"> На </w:t>
      </w:r>
      <w:r w:rsidR="00336070" w:rsidRPr="00336070">
        <w:rPr>
          <w:rFonts w:ascii="Times New Roman" w:hAnsi="Times New Roman" w:cs="Times New Roman"/>
          <w:sz w:val="28"/>
          <w:szCs w:val="28"/>
        </w:rPr>
        <w:t>цьому етапі з’являється</w:t>
      </w:r>
      <w:r w:rsidR="00336070">
        <w:rPr>
          <w:rFonts w:ascii="Times New Roman" w:hAnsi="Times New Roman" w:cs="Times New Roman"/>
          <w:sz w:val="28"/>
          <w:szCs w:val="28"/>
        </w:rPr>
        <w:t xml:space="preserve"> уявлення про Страшний Суд, чистилище. Зростає страх перед потойбічним світом. Земне буття </w:t>
      </w:r>
      <w:r w:rsidR="001B3ADA">
        <w:rPr>
          <w:rFonts w:ascii="Times New Roman" w:hAnsi="Times New Roman" w:cs="Times New Roman"/>
          <w:sz w:val="28"/>
          <w:szCs w:val="28"/>
        </w:rPr>
        <w:t>сприймається як плинне, крихке, а смерть неминучою;</w:t>
      </w:r>
    </w:p>
    <w:p w14:paraId="01637427" w14:textId="77777777" w:rsidR="001B3ADA" w:rsidRDefault="00F7275C" w:rsidP="001B3ADA">
      <w:pPr>
        <w:pStyle w:val="ab"/>
        <w:numPr>
          <w:ilvl w:val="0"/>
          <w:numId w:val="6"/>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B3ADA">
        <w:rPr>
          <w:rFonts w:ascii="Times New Roman" w:hAnsi="Times New Roman" w:cs="Times New Roman"/>
          <w:sz w:val="28"/>
          <w:szCs w:val="28"/>
          <w:lang w:val="ru-RU"/>
        </w:rPr>
        <w:t xml:space="preserve">Смерть далека і </w:t>
      </w:r>
      <w:proofErr w:type="spellStart"/>
      <w:r w:rsidR="001B3ADA">
        <w:rPr>
          <w:rFonts w:ascii="Times New Roman" w:hAnsi="Times New Roman" w:cs="Times New Roman"/>
          <w:sz w:val="28"/>
          <w:szCs w:val="28"/>
          <w:lang w:val="ru-RU"/>
        </w:rPr>
        <w:t>близька</w:t>
      </w:r>
      <w:proofErr w:type="spellEnd"/>
      <w:r>
        <w:rPr>
          <w:rFonts w:ascii="Times New Roman" w:hAnsi="Times New Roman" w:cs="Times New Roman"/>
          <w:sz w:val="28"/>
          <w:szCs w:val="28"/>
          <w:lang w:val="ru-RU"/>
        </w:rPr>
        <w:t>»</w:t>
      </w:r>
      <w:r w:rsidR="001B3ADA">
        <w:rPr>
          <w:rFonts w:ascii="Times New Roman" w:hAnsi="Times New Roman" w:cs="Times New Roman"/>
          <w:sz w:val="28"/>
          <w:szCs w:val="28"/>
          <w:lang w:val="ru-RU"/>
        </w:rPr>
        <w:t xml:space="preserve"> (</w:t>
      </w:r>
      <w:r w:rsidR="001B3ADA">
        <w:rPr>
          <w:rFonts w:ascii="Times New Roman" w:hAnsi="Times New Roman" w:cs="Times New Roman"/>
          <w:sz w:val="28"/>
          <w:szCs w:val="28"/>
        </w:rPr>
        <w:t>з часів Відродження до</w:t>
      </w:r>
      <w:r w:rsidR="001B3ADA" w:rsidRPr="00336070">
        <w:rPr>
          <w:rFonts w:ascii="Times New Roman" w:hAnsi="Times New Roman" w:cs="Times New Roman"/>
          <w:sz w:val="28"/>
          <w:szCs w:val="28"/>
          <w:lang w:val="ru-RU"/>
        </w:rPr>
        <w:t xml:space="preserve"> </w:t>
      </w:r>
      <w:r w:rsidR="001B3ADA">
        <w:rPr>
          <w:rFonts w:ascii="Times New Roman" w:hAnsi="Times New Roman" w:cs="Times New Roman"/>
          <w:sz w:val="28"/>
          <w:szCs w:val="28"/>
          <w:lang w:val="en-US"/>
        </w:rPr>
        <w:t>XV</w:t>
      </w:r>
      <w:r w:rsidR="001B3ADA">
        <w:rPr>
          <w:rFonts w:ascii="Times New Roman" w:hAnsi="Times New Roman" w:cs="Times New Roman"/>
          <w:sz w:val="28"/>
          <w:szCs w:val="28"/>
        </w:rPr>
        <w:t>ІІІ</w:t>
      </w:r>
      <w:r w:rsidR="001B3ADA" w:rsidRPr="00336070">
        <w:rPr>
          <w:rFonts w:ascii="Times New Roman" w:hAnsi="Times New Roman" w:cs="Times New Roman"/>
          <w:sz w:val="28"/>
          <w:szCs w:val="28"/>
          <w:lang w:val="ru-RU"/>
        </w:rPr>
        <w:t xml:space="preserve"> </w:t>
      </w:r>
      <w:r w:rsidR="001B3ADA">
        <w:rPr>
          <w:rFonts w:ascii="Times New Roman" w:hAnsi="Times New Roman" w:cs="Times New Roman"/>
          <w:sz w:val="28"/>
          <w:szCs w:val="28"/>
        </w:rPr>
        <w:t>ст.</w:t>
      </w:r>
      <w:r w:rsidR="001B3ADA">
        <w:rPr>
          <w:rFonts w:ascii="Times New Roman" w:hAnsi="Times New Roman" w:cs="Times New Roman"/>
          <w:sz w:val="28"/>
          <w:szCs w:val="28"/>
          <w:lang w:val="ru-RU"/>
        </w:rPr>
        <w:t xml:space="preserve">). </w:t>
      </w:r>
      <w:r w:rsidR="001B3ADA" w:rsidRPr="001B3ADA">
        <w:rPr>
          <w:rFonts w:ascii="Times New Roman" w:hAnsi="Times New Roman" w:cs="Times New Roman"/>
          <w:sz w:val="28"/>
          <w:szCs w:val="28"/>
        </w:rPr>
        <w:t>До смерті почали ставитися зі сумнівами.</w:t>
      </w:r>
      <w:r w:rsidR="001B3ADA">
        <w:rPr>
          <w:rFonts w:ascii="Times New Roman" w:hAnsi="Times New Roman" w:cs="Times New Roman"/>
          <w:sz w:val="28"/>
          <w:szCs w:val="28"/>
        </w:rPr>
        <w:t xml:space="preserve"> Вона приносить хвороби, страждання, відділяє душу від тіла і руйнує людське ціле. Тому у цей час акцентують увагу на повному й безперервному житті;</w:t>
      </w:r>
    </w:p>
    <w:p w14:paraId="5F6BBC4E" w14:textId="77777777" w:rsidR="0068146E" w:rsidRDefault="00F7275C" w:rsidP="001B3ADA">
      <w:pPr>
        <w:pStyle w:val="ab"/>
        <w:numPr>
          <w:ilvl w:val="0"/>
          <w:numId w:val="6"/>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1B3ADA">
        <w:rPr>
          <w:rFonts w:ascii="Times New Roman" w:hAnsi="Times New Roman" w:cs="Times New Roman"/>
          <w:sz w:val="28"/>
          <w:szCs w:val="28"/>
          <w:lang w:val="ru-RU"/>
        </w:rPr>
        <w:t>Смерть твоя</w:t>
      </w:r>
      <w:r>
        <w:rPr>
          <w:rFonts w:ascii="Times New Roman" w:hAnsi="Times New Roman" w:cs="Times New Roman"/>
          <w:sz w:val="28"/>
          <w:szCs w:val="28"/>
          <w:lang w:val="ru-RU"/>
        </w:rPr>
        <w:t>»</w:t>
      </w:r>
      <w:r w:rsidR="001B3ADA">
        <w:rPr>
          <w:rFonts w:ascii="Times New Roman" w:hAnsi="Times New Roman" w:cs="Times New Roman"/>
          <w:sz w:val="28"/>
          <w:szCs w:val="28"/>
          <w:lang w:val="ru-RU"/>
        </w:rPr>
        <w:t xml:space="preserve"> (</w:t>
      </w:r>
      <w:r w:rsidR="001B3ADA">
        <w:rPr>
          <w:rFonts w:ascii="Times New Roman" w:hAnsi="Times New Roman" w:cs="Times New Roman"/>
          <w:sz w:val="28"/>
          <w:szCs w:val="28"/>
        </w:rPr>
        <w:t xml:space="preserve">приблизно </w:t>
      </w:r>
      <w:r w:rsidR="001B3ADA">
        <w:rPr>
          <w:rFonts w:ascii="Times New Roman" w:hAnsi="Times New Roman" w:cs="Times New Roman"/>
          <w:sz w:val="28"/>
          <w:szCs w:val="28"/>
          <w:lang w:val="en-US"/>
        </w:rPr>
        <w:t>XVIII</w:t>
      </w:r>
      <w:r w:rsidR="001B3ADA" w:rsidRPr="001B3ADA">
        <w:rPr>
          <w:rFonts w:ascii="Times New Roman" w:hAnsi="Times New Roman" w:cs="Times New Roman"/>
          <w:sz w:val="28"/>
          <w:szCs w:val="28"/>
          <w:lang w:val="ru-RU"/>
        </w:rPr>
        <w:t xml:space="preserve"> – </w:t>
      </w:r>
      <w:r w:rsidR="001B3ADA">
        <w:rPr>
          <w:rFonts w:ascii="Times New Roman" w:hAnsi="Times New Roman" w:cs="Times New Roman"/>
          <w:sz w:val="28"/>
          <w:szCs w:val="28"/>
          <w:lang w:val="en-US"/>
        </w:rPr>
        <w:t>XIX</w:t>
      </w:r>
      <w:r w:rsidR="001B3ADA" w:rsidRPr="00336070">
        <w:rPr>
          <w:rFonts w:ascii="Times New Roman" w:hAnsi="Times New Roman" w:cs="Times New Roman"/>
          <w:sz w:val="28"/>
          <w:szCs w:val="28"/>
          <w:lang w:val="ru-RU"/>
        </w:rPr>
        <w:t xml:space="preserve"> </w:t>
      </w:r>
      <w:r w:rsidR="001B3ADA">
        <w:rPr>
          <w:rFonts w:ascii="Times New Roman" w:hAnsi="Times New Roman" w:cs="Times New Roman"/>
          <w:sz w:val="28"/>
          <w:szCs w:val="28"/>
        </w:rPr>
        <w:t>ст.</w:t>
      </w:r>
      <w:r w:rsidR="001B3ADA">
        <w:rPr>
          <w:rFonts w:ascii="Times New Roman" w:hAnsi="Times New Roman" w:cs="Times New Roman"/>
          <w:sz w:val="28"/>
          <w:szCs w:val="28"/>
          <w:lang w:val="ru-RU"/>
        </w:rPr>
        <w:t>).</w:t>
      </w:r>
      <w:r w:rsidR="001B3ADA">
        <w:rPr>
          <w:rFonts w:ascii="Times New Roman" w:hAnsi="Times New Roman" w:cs="Times New Roman"/>
          <w:sz w:val="28"/>
          <w:szCs w:val="28"/>
        </w:rPr>
        <w:t xml:space="preserve"> Це період більш чуттєвого сприйняття смерті. </w:t>
      </w:r>
      <w:r w:rsidR="0068146E">
        <w:rPr>
          <w:rFonts w:ascii="Times New Roman" w:hAnsi="Times New Roman" w:cs="Times New Roman"/>
          <w:sz w:val="28"/>
          <w:szCs w:val="28"/>
        </w:rPr>
        <w:t>Вона прекрасна і може позбавити людину від страждань. Турбота про своє життя, про свою смерть переходить на турботу за життя іншого. Поширюється віра у загробне життя, тому зі втратою рідної людини все ще живе надія на возз’єднання з нею вже в іншому світі;</w:t>
      </w:r>
    </w:p>
    <w:p w14:paraId="4323E8C2" w14:textId="77777777" w:rsidR="0068146E" w:rsidRDefault="00F7275C" w:rsidP="001B3ADA">
      <w:pPr>
        <w:pStyle w:val="ab"/>
        <w:numPr>
          <w:ilvl w:val="0"/>
          <w:numId w:val="6"/>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68146E">
        <w:rPr>
          <w:rFonts w:ascii="Times New Roman" w:hAnsi="Times New Roman" w:cs="Times New Roman"/>
          <w:sz w:val="28"/>
          <w:szCs w:val="28"/>
          <w:lang w:val="ru-RU"/>
        </w:rPr>
        <w:t>Смерть перевернута</w:t>
      </w:r>
      <w:r>
        <w:rPr>
          <w:rFonts w:ascii="Times New Roman" w:hAnsi="Times New Roman" w:cs="Times New Roman"/>
          <w:sz w:val="28"/>
          <w:szCs w:val="28"/>
          <w:lang w:val="ru-RU"/>
        </w:rPr>
        <w:t>»</w:t>
      </w:r>
      <w:r w:rsidR="0068146E">
        <w:rPr>
          <w:rFonts w:ascii="Times New Roman" w:hAnsi="Times New Roman" w:cs="Times New Roman"/>
          <w:sz w:val="28"/>
          <w:szCs w:val="28"/>
          <w:lang w:val="ru-RU"/>
        </w:rPr>
        <w:t xml:space="preserve"> (з </w:t>
      </w:r>
      <w:r w:rsidR="0068146E">
        <w:rPr>
          <w:rFonts w:ascii="Times New Roman" w:hAnsi="Times New Roman" w:cs="Times New Roman"/>
          <w:sz w:val="28"/>
          <w:szCs w:val="28"/>
        </w:rPr>
        <w:t>кінець</w:t>
      </w:r>
      <w:r w:rsidR="0068146E" w:rsidRPr="001B3ADA">
        <w:rPr>
          <w:rFonts w:ascii="Times New Roman" w:hAnsi="Times New Roman" w:cs="Times New Roman"/>
          <w:sz w:val="28"/>
          <w:szCs w:val="28"/>
          <w:lang w:val="ru-RU"/>
        </w:rPr>
        <w:t xml:space="preserve"> </w:t>
      </w:r>
      <w:r w:rsidR="0068146E">
        <w:rPr>
          <w:rFonts w:ascii="Times New Roman" w:hAnsi="Times New Roman" w:cs="Times New Roman"/>
          <w:sz w:val="28"/>
          <w:szCs w:val="28"/>
          <w:lang w:val="en-US"/>
        </w:rPr>
        <w:t>XIX</w:t>
      </w:r>
      <w:r w:rsidR="0068146E" w:rsidRPr="00336070">
        <w:rPr>
          <w:rFonts w:ascii="Times New Roman" w:hAnsi="Times New Roman" w:cs="Times New Roman"/>
          <w:sz w:val="28"/>
          <w:szCs w:val="28"/>
          <w:lang w:val="ru-RU"/>
        </w:rPr>
        <w:t xml:space="preserve"> </w:t>
      </w:r>
      <w:r w:rsidR="0068146E">
        <w:rPr>
          <w:rFonts w:ascii="Times New Roman" w:hAnsi="Times New Roman" w:cs="Times New Roman"/>
          <w:sz w:val="28"/>
          <w:szCs w:val="28"/>
        </w:rPr>
        <w:t>ст.</w:t>
      </w:r>
      <w:r w:rsidR="0068146E">
        <w:rPr>
          <w:rFonts w:ascii="Times New Roman" w:hAnsi="Times New Roman" w:cs="Times New Roman"/>
          <w:sz w:val="28"/>
          <w:szCs w:val="28"/>
          <w:lang w:val="ru-RU"/>
        </w:rPr>
        <w:t xml:space="preserve">). </w:t>
      </w:r>
      <w:r w:rsidR="0068146E" w:rsidRPr="0068146E">
        <w:rPr>
          <w:rFonts w:ascii="Times New Roman" w:hAnsi="Times New Roman" w:cs="Times New Roman"/>
          <w:sz w:val="28"/>
          <w:szCs w:val="28"/>
        </w:rPr>
        <w:t>На смерть накладається табу. Це тема не для публіки, тому її намагаються приховати</w:t>
      </w:r>
      <w:r w:rsidR="0068146E">
        <w:rPr>
          <w:rFonts w:ascii="Times New Roman" w:hAnsi="Times New Roman" w:cs="Times New Roman"/>
          <w:sz w:val="28"/>
          <w:szCs w:val="28"/>
        </w:rPr>
        <w:t>. Смерть вважається нещасним випадком.</w:t>
      </w:r>
    </w:p>
    <w:p w14:paraId="53A53969" w14:textId="77777777" w:rsidR="00382435" w:rsidRDefault="00382435"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Окрім історичного процесу, на уявлення про смерть можуть впливати культурні особливості того народу, до якого належить людина.</w:t>
      </w:r>
    </w:p>
    <w:p w14:paraId="0498504F" w14:textId="77777777" w:rsidR="00D85CC0" w:rsidRDefault="00382435"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Давні українці вважали, що життя людини має дві незмінні речі: дату народження й дату смерті. </w:t>
      </w:r>
      <w:r w:rsidR="00D85CC0">
        <w:rPr>
          <w:rFonts w:ascii="Times New Roman" w:hAnsi="Times New Roman" w:cs="Times New Roman"/>
          <w:sz w:val="28"/>
          <w:szCs w:val="28"/>
        </w:rPr>
        <w:t xml:space="preserve">Смерть змальовували як жінку в білому одязі, тому її називали білою пані або бабою. А через те, що вона ходила постійно з косою чи серпом, то смерть порівнювали зі жниваркою. Хоч народ і боявся її, але ставилися з повагою </w:t>
      </w:r>
      <w:r w:rsidR="00D85CC0" w:rsidRPr="00260011">
        <w:rPr>
          <w:rFonts w:ascii="Times New Roman" w:hAnsi="Times New Roman" w:cs="Times New Roman"/>
          <w:sz w:val="28"/>
          <w:szCs w:val="28"/>
        </w:rPr>
        <w:t>[</w:t>
      </w:r>
      <w:r w:rsidR="005B3661">
        <w:rPr>
          <w:rFonts w:ascii="Times New Roman" w:hAnsi="Times New Roman" w:cs="Times New Roman"/>
          <w:sz w:val="28"/>
          <w:szCs w:val="28"/>
        </w:rPr>
        <w:t>8</w:t>
      </w:r>
      <w:r w:rsidR="00D85CC0" w:rsidRPr="00260011">
        <w:rPr>
          <w:rFonts w:ascii="Times New Roman" w:hAnsi="Times New Roman" w:cs="Times New Roman"/>
          <w:sz w:val="28"/>
          <w:szCs w:val="28"/>
        </w:rPr>
        <w:t>]</w:t>
      </w:r>
      <w:r w:rsidR="00D85CC0">
        <w:rPr>
          <w:rFonts w:ascii="Times New Roman" w:hAnsi="Times New Roman" w:cs="Times New Roman"/>
          <w:sz w:val="28"/>
          <w:szCs w:val="28"/>
        </w:rPr>
        <w:t>.</w:t>
      </w:r>
    </w:p>
    <w:p w14:paraId="624D8E09" w14:textId="77777777" w:rsidR="008F7A07" w:rsidRDefault="00D85CC0"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Народ турків вважає, що смерть приходить через хворобу. Є досить цікавими вирази на повідомлення про те, що вмерла людина: </w:t>
      </w:r>
      <w:r w:rsidR="00F7275C">
        <w:rPr>
          <w:rFonts w:ascii="Times New Roman" w:hAnsi="Times New Roman" w:cs="Times New Roman"/>
          <w:sz w:val="28"/>
          <w:szCs w:val="28"/>
        </w:rPr>
        <w:t>«</w:t>
      </w:r>
      <w:r w:rsidRPr="008F7A07">
        <w:rPr>
          <w:rFonts w:ascii="Times New Roman" w:hAnsi="Times New Roman" w:cs="Times New Roman"/>
          <w:sz w:val="28"/>
          <w:szCs w:val="28"/>
        </w:rPr>
        <w:t>випустити дух</w:t>
      </w:r>
      <w:r w:rsidR="00F7275C">
        <w:rPr>
          <w:rFonts w:ascii="Times New Roman" w:hAnsi="Times New Roman" w:cs="Times New Roman"/>
          <w:sz w:val="28"/>
          <w:szCs w:val="28"/>
        </w:rPr>
        <w:t>», «</w:t>
      </w:r>
      <w:r w:rsidRPr="008F7A07">
        <w:rPr>
          <w:rFonts w:ascii="Times New Roman" w:hAnsi="Times New Roman" w:cs="Times New Roman"/>
          <w:sz w:val="28"/>
          <w:szCs w:val="28"/>
        </w:rPr>
        <w:t>полетіти як птах</w:t>
      </w:r>
      <w:r w:rsidR="00F7275C">
        <w:rPr>
          <w:rFonts w:ascii="Times New Roman" w:hAnsi="Times New Roman" w:cs="Times New Roman"/>
          <w:sz w:val="28"/>
          <w:szCs w:val="28"/>
        </w:rPr>
        <w:t>»</w:t>
      </w:r>
      <w:r w:rsidR="008F7A07">
        <w:rPr>
          <w:rFonts w:ascii="Times New Roman" w:hAnsi="Times New Roman" w:cs="Times New Roman"/>
          <w:sz w:val="28"/>
          <w:szCs w:val="28"/>
        </w:rPr>
        <w:t xml:space="preserve">. За їхніми уявленнями у душі небіжчика після потрапляння </w:t>
      </w:r>
      <w:r w:rsidR="008F7A07">
        <w:rPr>
          <w:rFonts w:ascii="Times New Roman" w:hAnsi="Times New Roman" w:cs="Times New Roman"/>
          <w:sz w:val="28"/>
          <w:szCs w:val="28"/>
        </w:rPr>
        <w:lastRenderedPageBreak/>
        <w:t xml:space="preserve">на той світ з’являються крила. А також вірили, що все те, що потрапляє у світ мертвих, змінює свою форму на протилежну </w:t>
      </w:r>
      <w:r w:rsidR="008F7A07" w:rsidRPr="00260011">
        <w:rPr>
          <w:rFonts w:ascii="Times New Roman" w:hAnsi="Times New Roman" w:cs="Times New Roman"/>
          <w:sz w:val="28"/>
          <w:szCs w:val="28"/>
        </w:rPr>
        <w:t>[</w:t>
      </w:r>
      <w:r w:rsidR="005B3661">
        <w:rPr>
          <w:rFonts w:ascii="Times New Roman" w:hAnsi="Times New Roman" w:cs="Times New Roman"/>
          <w:sz w:val="28"/>
          <w:szCs w:val="28"/>
        </w:rPr>
        <w:t>7</w:t>
      </w:r>
      <w:r w:rsidR="008F7A07" w:rsidRPr="00260011">
        <w:rPr>
          <w:rFonts w:ascii="Times New Roman" w:hAnsi="Times New Roman" w:cs="Times New Roman"/>
          <w:sz w:val="28"/>
          <w:szCs w:val="28"/>
        </w:rPr>
        <w:t>]</w:t>
      </w:r>
      <w:r w:rsidR="008F7A07">
        <w:rPr>
          <w:rFonts w:ascii="Times New Roman" w:hAnsi="Times New Roman" w:cs="Times New Roman"/>
          <w:sz w:val="28"/>
          <w:szCs w:val="28"/>
        </w:rPr>
        <w:t>.</w:t>
      </w:r>
    </w:p>
    <w:p w14:paraId="544ED6F8" w14:textId="77777777" w:rsidR="00DE506F" w:rsidRDefault="001E179F" w:rsidP="00DE506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Болгари мають три погляди на смерть: це може бути іншою формою життя, смерть як тривалий сон, або як небуття. Спостерігається суперечливе реагування на факт смерті: з одного боку, це трагедія, відхід у небуття, з іншого, це </w:t>
      </w:r>
      <w:r w:rsidR="00DE506F">
        <w:rPr>
          <w:rFonts w:ascii="Times New Roman" w:hAnsi="Times New Roman" w:cs="Times New Roman"/>
          <w:sz w:val="28"/>
          <w:szCs w:val="28"/>
        </w:rPr>
        <w:t xml:space="preserve">звільнення від земного життя й перехід у вічне </w:t>
      </w:r>
      <w:r w:rsidR="00DE506F" w:rsidRPr="00260011">
        <w:rPr>
          <w:rFonts w:ascii="Times New Roman" w:hAnsi="Times New Roman" w:cs="Times New Roman"/>
          <w:sz w:val="28"/>
          <w:szCs w:val="28"/>
        </w:rPr>
        <w:t>[</w:t>
      </w:r>
      <w:r w:rsidR="005B3661">
        <w:rPr>
          <w:rFonts w:ascii="Times New Roman" w:hAnsi="Times New Roman" w:cs="Times New Roman"/>
          <w:sz w:val="28"/>
          <w:szCs w:val="28"/>
        </w:rPr>
        <w:t>9</w:t>
      </w:r>
      <w:r w:rsidR="00DE506F" w:rsidRPr="00260011">
        <w:rPr>
          <w:rFonts w:ascii="Times New Roman" w:hAnsi="Times New Roman" w:cs="Times New Roman"/>
          <w:sz w:val="28"/>
          <w:szCs w:val="28"/>
        </w:rPr>
        <w:t>]</w:t>
      </w:r>
      <w:r w:rsidR="00DE506F">
        <w:rPr>
          <w:rFonts w:ascii="Times New Roman" w:hAnsi="Times New Roman" w:cs="Times New Roman"/>
          <w:sz w:val="28"/>
          <w:szCs w:val="28"/>
        </w:rPr>
        <w:t>.</w:t>
      </w:r>
    </w:p>
    <w:p w14:paraId="6F99D0EA" w14:textId="77777777" w:rsidR="00C17DAC" w:rsidRDefault="00AE0B6C"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Досить цікаву закономірність прослідкував Е.</w:t>
      </w:r>
      <w:r w:rsidR="00F7275C">
        <w:rPr>
          <w:rFonts w:ascii="Times New Roman" w:hAnsi="Times New Roman" w:cs="Times New Roman"/>
          <w:sz w:val="28"/>
          <w:szCs w:val="28"/>
        </w:rPr>
        <w:t> </w:t>
      </w:r>
      <w:proofErr w:type="spellStart"/>
      <w:r>
        <w:rPr>
          <w:rFonts w:ascii="Times New Roman" w:hAnsi="Times New Roman" w:cs="Times New Roman"/>
          <w:sz w:val="28"/>
          <w:szCs w:val="28"/>
        </w:rPr>
        <w:t>Фромм</w:t>
      </w:r>
      <w:proofErr w:type="spellEnd"/>
      <w:r>
        <w:rPr>
          <w:rFonts w:ascii="Times New Roman" w:hAnsi="Times New Roman" w:cs="Times New Roman"/>
          <w:sz w:val="28"/>
          <w:szCs w:val="28"/>
        </w:rPr>
        <w:t xml:space="preserve"> через процес індивідуалізації. Це так зване відділення індивіда від його первинних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у кінці можна вважати з’являється відчуття себе як окремої істоти. Так от, автор пише, що суспільства</w:t>
      </w:r>
      <w:r w:rsidR="00C17DAC">
        <w:rPr>
          <w:rFonts w:ascii="Times New Roman" w:hAnsi="Times New Roman" w:cs="Times New Roman"/>
          <w:sz w:val="28"/>
          <w:szCs w:val="28"/>
        </w:rPr>
        <w:t>, або культури</w:t>
      </w:r>
      <w:r>
        <w:rPr>
          <w:rFonts w:ascii="Times New Roman" w:hAnsi="Times New Roman" w:cs="Times New Roman"/>
          <w:sz w:val="28"/>
          <w:szCs w:val="28"/>
        </w:rPr>
        <w:t xml:space="preserve"> з низьким рівнем індивідуалізації</w:t>
      </w:r>
      <w:r w:rsidR="00C17DAC">
        <w:rPr>
          <w:rFonts w:ascii="Times New Roman" w:hAnsi="Times New Roman" w:cs="Times New Roman"/>
          <w:sz w:val="28"/>
          <w:szCs w:val="28"/>
        </w:rPr>
        <w:t xml:space="preserve"> не так трагічно сприймають смерть, бо там немає того </w:t>
      </w:r>
      <w:r w:rsidR="00F7275C">
        <w:rPr>
          <w:rFonts w:ascii="Times New Roman" w:hAnsi="Times New Roman" w:cs="Times New Roman"/>
          <w:sz w:val="28"/>
          <w:szCs w:val="28"/>
        </w:rPr>
        <w:t>«</w:t>
      </w:r>
      <w:r w:rsidR="00C17DAC">
        <w:rPr>
          <w:rFonts w:ascii="Times New Roman" w:hAnsi="Times New Roman" w:cs="Times New Roman"/>
          <w:sz w:val="28"/>
          <w:szCs w:val="28"/>
        </w:rPr>
        <w:t>відчуття індивідуального існування</w:t>
      </w:r>
      <w:r w:rsidR="00F7275C">
        <w:rPr>
          <w:rFonts w:ascii="Times New Roman" w:hAnsi="Times New Roman" w:cs="Times New Roman"/>
          <w:sz w:val="28"/>
          <w:szCs w:val="28"/>
        </w:rPr>
        <w:t>»</w:t>
      </w:r>
      <w:r w:rsidR="00C17DAC">
        <w:rPr>
          <w:rFonts w:ascii="Times New Roman" w:hAnsi="Times New Roman" w:cs="Times New Roman"/>
          <w:sz w:val="28"/>
          <w:szCs w:val="28"/>
        </w:rPr>
        <w:t xml:space="preserve">. А там, де зустрічається високий рівень індивідуалізації смерть уявляли відповідно до суспільного ладу </w:t>
      </w:r>
      <w:r w:rsidR="00C17DAC" w:rsidRPr="00260011">
        <w:rPr>
          <w:rFonts w:ascii="Times New Roman" w:hAnsi="Times New Roman" w:cs="Times New Roman"/>
          <w:sz w:val="28"/>
          <w:szCs w:val="28"/>
        </w:rPr>
        <w:t>[</w:t>
      </w:r>
      <w:r w:rsidR="005B3661">
        <w:rPr>
          <w:rFonts w:ascii="Times New Roman" w:hAnsi="Times New Roman" w:cs="Times New Roman"/>
          <w:sz w:val="28"/>
          <w:szCs w:val="28"/>
        </w:rPr>
        <w:t>18</w:t>
      </w:r>
      <w:r w:rsidR="00C17DAC" w:rsidRPr="00260011">
        <w:rPr>
          <w:rFonts w:ascii="Times New Roman" w:hAnsi="Times New Roman" w:cs="Times New Roman"/>
          <w:sz w:val="28"/>
          <w:szCs w:val="28"/>
        </w:rPr>
        <w:t>]</w:t>
      </w:r>
      <w:r w:rsidR="00C17DAC">
        <w:rPr>
          <w:rFonts w:ascii="Times New Roman" w:hAnsi="Times New Roman" w:cs="Times New Roman"/>
          <w:sz w:val="28"/>
          <w:szCs w:val="28"/>
        </w:rPr>
        <w:t>.</w:t>
      </w:r>
    </w:p>
    <w:p w14:paraId="7AF0A5A1" w14:textId="77777777" w:rsidR="00444A91" w:rsidRDefault="00444A91"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Інша дослідниця, С.</w:t>
      </w:r>
      <w:r w:rsidR="00F7275C">
        <w:rPr>
          <w:rFonts w:ascii="Times New Roman" w:hAnsi="Times New Roman" w:cs="Times New Roman"/>
          <w:sz w:val="28"/>
          <w:szCs w:val="28"/>
        </w:rPr>
        <w:t> </w:t>
      </w:r>
      <w:r>
        <w:rPr>
          <w:rFonts w:ascii="Times New Roman" w:hAnsi="Times New Roman" w:cs="Times New Roman"/>
          <w:sz w:val="28"/>
          <w:szCs w:val="28"/>
        </w:rPr>
        <w:t>А.</w:t>
      </w:r>
      <w:r w:rsidR="00F7275C">
        <w:rPr>
          <w:rFonts w:ascii="Times New Roman" w:hAnsi="Times New Roman" w:cs="Times New Roman"/>
          <w:sz w:val="28"/>
          <w:szCs w:val="28"/>
        </w:rPr>
        <w:t> </w:t>
      </w:r>
      <w:proofErr w:type="spellStart"/>
      <w:r>
        <w:rPr>
          <w:rFonts w:ascii="Times New Roman" w:hAnsi="Times New Roman" w:cs="Times New Roman"/>
          <w:sz w:val="28"/>
          <w:szCs w:val="28"/>
        </w:rPr>
        <w:t>Абдулгалімова</w:t>
      </w:r>
      <w:proofErr w:type="spellEnd"/>
      <w:r>
        <w:rPr>
          <w:rFonts w:ascii="Times New Roman" w:hAnsi="Times New Roman" w:cs="Times New Roman"/>
          <w:sz w:val="28"/>
          <w:szCs w:val="28"/>
        </w:rPr>
        <w:t xml:space="preserve">, у одній зі своїх робіт </w:t>
      </w:r>
      <w:r w:rsidRPr="00260011">
        <w:rPr>
          <w:rFonts w:ascii="Times New Roman" w:hAnsi="Times New Roman" w:cs="Times New Roman"/>
          <w:sz w:val="28"/>
          <w:szCs w:val="28"/>
        </w:rPr>
        <w:t>[</w:t>
      </w:r>
      <w:r>
        <w:rPr>
          <w:rFonts w:ascii="Times New Roman" w:hAnsi="Times New Roman" w:cs="Times New Roman"/>
          <w:sz w:val="28"/>
          <w:szCs w:val="28"/>
        </w:rPr>
        <w:t>1</w:t>
      </w:r>
      <w:r w:rsidRPr="00260011">
        <w:rPr>
          <w:rFonts w:ascii="Times New Roman" w:hAnsi="Times New Roman" w:cs="Times New Roman"/>
          <w:sz w:val="28"/>
          <w:szCs w:val="28"/>
        </w:rPr>
        <w:t>]</w:t>
      </w:r>
      <w:r>
        <w:rPr>
          <w:rFonts w:ascii="Times New Roman" w:hAnsi="Times New Roman" w:cs="Times New Roman"/>
          <w:sz w:val="28"/>
          <w:szCs w:val="28"/>
        </w:rPr>
        <w:t xml:space="preserve"> визначила, які механізми формують страх смерті в сучасній культурі:</w:t>
      </w:r>
    </w:p>
    <w:p w14:paraId="7D0EFECE" w14:textId="77777777" w:rsidR="00444A91" w:rsidRDefault="00A94416" w:rsidP="00A94416">
      <w:pPr>
        <w:pStyle w:val="ab"/>
        <w:numPr>
          <w:ilvl w:val="0"/>
          <w:numId w:val="18"/>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Відсутність мети і сенсу життя;</w:t>
      </w:r>
    </w:p>
    <w:p w14:paraId="435225A3" w14:textId="77777777" w:rsidR="00A94416" w:rsidRDefault="00A94416" w:rsidP="00A94416">
      <w:pPr>
        <w:pStyle w:val="ab"/>
        <w:numPr>
          <w:ilvl w:val="0"/>
          <w:numId w:val="18"/>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Соціальна ізоляція або самотність;</w:t>
      </w:r>
    </w:p>
    <w:p w14:paraId="417AC158" w14:textId="77777777" w:rsidR="00A94416" w:rsidRDefault="00F7275C" w:rsidP="00A94416">
      <w:pPr>
        <w:pStyle w:val="ab"/>
        <w:numPr>
          <w:ilvl w:val="0"/>
          <w:numId w:val="18"/>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Не</w:t>
      </w:r>
      <w:r w:rsidR="00A94416">
        <w:rPr>
          <w:rFonts w:ascii="Times New Roman" w:hAnsi="Times New Roman" w:cs="Times New Roman"/>
          <w:sz w:val="28"/>
          <w:szCs w:val="28"/>
        </w:rPr>
        <w:t>перероблений досвід зіткнення зі смертю;</w:t>
      </w:r>
    </w:p>
    <w:p w14:paraId="1D5832B9" w14:textId="77777777" w:rsidR="00A94416" w:rsidRDefault="00A94416" w:rsidP="00A94416">
      <w:pPr>
        <w:pStyle w:val="ab"/>
        <w:numPr>
          <w:ilvl w:val="0"/>
          <w:numId w:val="18"/>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Сприяння розвитку </w:t>
      </w:r>
      <w:proofErr w:type="spellStart"/>
      <w:r>
        <w:rPr>
          <w:rFonts w:ascii="Times New Roman" w:hAnsi="Times New Roman" w:cs="Times New Roman"/>
          <w:sz w:val="28"/>
          <w:szCs w:val="28"/>
        </w:rPr>
        <w:t>перфекціоніст</w:t>
      </w:r>
      <w:r w:rsidR="00F7275C">
        <w:rPr>
          <w:rFonts w:ascii="Times New Roman" w:hAnsi="Times New Roman" w:cs="Times New Roman"/>
          <w:sz w:val="28"/>
          <w:szCs w:val="28"/>
        </w:rPr>
        <w:t>ських</w:t>
      </w:r>
      <w:proofErr w:type="spellEnd"/>
      <w:r>
        <w:rPr>
          <w:rFonts w:ascii="Times New Roman" w:hAnsi="Times New Roman" w:cs="Times New Roman"/>
          <w:sz w:val="28"/>
          <w:szCs w:val="28"/>
        </w:rPr>
        <w:t xml:space="preserve"> рис, високих стандартів, порядку і контролю;</w:t>
      </w:r>
    </w:p>
    <w:p w14:paraId="5B9EB04F" w14:textId="77777777" w:rsidR="00A94416" w:rsidRPr="00A94416" w:rsidRDefault="00A94416" w:rsidP="00A94416">
      <w:pPr>
        <w:pStyle w:val="ab"/>
        <w:numPr>
          <w:ilvl w:val="0"/>
          <w:numId w:val="18"/>
        </w:numPr>
        <w:tabs>
          <w:tab w:val="left" w:pos="1418"/>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Нарцисизм</w:t>
      </w:r>
      <w:proofErr w:type="spellEnd"/>
      <w:r>
        <w:rPr>
          <w:rFonts w:ascii="Times New Roman" w:hAnsi="Times New Roman" w:cs="Times New Roman"/>
          <w:sz w:val="28"/>
          <w:szCs w:val="28"/>
        </w:rPr>
        <w:t xml:space="preserve"> сучасної культури.</w:t>
      </w:r>
    </w:p>
    <w:p w14:paraId="71DE9D04" w14:textId="77777777" w:rsidR="006241FB" w:rsidRDefault="00C17DAC" w:rsidP="0068146E">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спираючись на вищесказане, можна стверджувати, що</w:t>
      </w:r>
      <w:r w:rsidR="006241FB">
        <w:rPr>
          <w:rFonts w:ascii="Times New Roman" w:hAnsi="Times New Roman" w:cs="Times New Roman"/>
          <w:sz w:val="28"/>
          <w:szCs w:val="28"/>
        </w:rPr>
        <w:t xml:space="preserve"> уявлення про смерть може змінюватися у залежності від особливостей культури, а також від рівня розвитку суспільства та умов його історичного розвитку.</w:t>
      </w:r>
    </w:p>
    <w:p w14:paraId="043A85E3" w14:textId="77777777" w:rsidR="00222801" w:rsidRDefault="00222801" w:rsidP="00A94416">
      <w:pPr>
        <w:tabs>
          <w:tab w:val="left" w:pos="1418"/>
        </w:tabs>
        <w:spacing w:after="0" w:line="360" w:lineRule="auto"/>
        <w:jc w:val="both"/>
        <w:rPr>
          <w:rFonts w:ascii="Times New Roman" w:hAnsi="Times New Roman" w:cs="Times New Roman"/>
          <w:sz w:val="28"/>
          <w:szCs w:val="28"/>
        </w:rPr>
      </w:pPr>
    </w:p>
    <w:p w14:paraId="542F0A70" w14:textId="77777777" w:rsidR="00222801" w:rsidRPr="00222801" w:rsidRDefault="00222801" w:rsidP="007A5294">
      <w:pPr>
        <w:tabs>
          <w:tab w:val="left" w:pos="1418"/>
        </w:tabs>
        <w:spacing w:after="0" w:line="360" w:lineRule="auto"/>
        <w:ind w:firstLine="567"/>
        <w:jc w:val="both"/>
        <w:rPr>
          <w:rFonts w:ascii="Times New Roman" w:hAnsi="Times New Roman" w:cs="Times New Roman"/>
          <w:b/>
          <w:sz w:val="28"/>
          <w:szCs w:val="28"/>
        </w:rPr>
      </w:pPr>
      <w:r w:rsidRPr="00222801">
        <w:rPr>
          <w:rFonts w:ascii="Times New Roman" w:hAnsi="Times New Roman" w:cs="Times New Roman"/>
          <w:b/>
          <w:sz w:val="28"/>
          <w:szCs w:val="28"/>
        </w:rPr>
        <w:t xml:space="preserve">1.3. </w:t>
      </w:r>
      <w:r>
        <w:rPr>
          <w:rFonts w:ascii="Times New Roman" w:hAnsi="Times New Roman" w:cs="Times New Roman"/>
          <w:b/>
          <w:sz w:val="28"/>
          <w:szCs w:val="28"/>
        </w:rPr>
        <w:t>Чинники прояву страху смерті</w:t>
      </w:r>
      <w:r w:rsidR="00F62A25">
        <w:rPr>
          <w:rFonts w:ascii="Times New Roman" w:hAnsi="Times New Roman" w:cs="Times New Roman"/>
          <w:b/>
          <w:sz w:val="28"/>
          <w:szCs w:val="28"/>
        </w:rPr>
        <w:t>: вплив статі, віку і життєвої ситуації на переживання страху смерті</w:t>
      </w:r>
      <w:r>
        <w:rPr>
          <w:rFonts w:ascii="Times New Roman" w:hAnsi="Times New Roman" w:cs="Times New Roman"/>
          <w:b/>
          <w:sz w:val="28"/>
          <w:szCs w:val="28"/>
        </w:rPr>
        <w:t xml:space="preserve"> </w:t>
      </w:r>
    </w:p>
    <w:p w14:paraId="2BB054A3" w14:textId="77777777" w:rsidR="00F62A25" w:rsidRDefault="00F62A25" w:rsidP="007A5294">
      <w:pPr>
        <w:spacing w:after="0" w:line="360" w:lineRule="auto"/>
        <w:ind w:firstLine="567"/>
        <w:rPr>
          <w:rFonts w:ascii="Times New Roman" w:hAnsi="Times New Roman" w:cs="Times New Roman"/>
          <w:sz w:val="28"/>
          <w:szCs w:val="28"/>
        </w:rPr>
      </w:pPr>
    </w:p>
    <w:p w14:paraId="26ABC4E9" w14:textId="77777777" w:rsidR="007A5294" w:rsidRDefault="00F62A25" w:rsidP="00F727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попередньому підпункті розпові</w:t>
      </w:r>
      <w:r w:rsidR="00F7275C">
        <w:rPr>
          <w:rFonts w:ascii="Times New Roman" w:hAnsi="Times New Roman" w:cs="Times New Roman"/>
          <w:sz w:val="28"/>
          <w:szCs w:val="28"/>
        </w:rPr>
        <w:t xml:space="preserve">далося, що уявлення про смерть </w:t>
      </w:r>
      <w:r>
        <w:rPr>
          <w:rFonts w:ascii="Times New Roman" w:hAnsi="Times New Roman" w:cs="Times New Roman"/>
          <w:sz w:val="28"/>
          <w:szCs w:val="28"/>
        </w:rPr>
        <w:t xml:space="preserve">може формуватися під впливом культури та історичних подій. Також як і на </w:t>
      </w:r>
      <w:r>
        <w:rPr>
          <w:rFonts w:ascii="Times New Roman" w:hAnsi="Times New Roman" w:cs="Times New Roman"/>
          <w:sz w:val="28"/>
          <w:szCs w:val="28"/>
        </w:rPr>
        <w:lastRenderedPageBreak/>
        <w:t>уявлення, так і на прояв</w:t>
      </w:r>
      <w:r w:rsidR="0035587B">
        <w:rPr>
          <w:rFonts w:ascii="Times New Roman" w:hAnsi="Times New Roman" w:cs="Times New Roman"/>
          <w:sz w:val="28"/>
          <w:szCs w:val="28"/>
        </w:rPr>
        <w:t>и</w:t>
      </w:r>
      <w:r>
        <w:rPr>
          <w:rFonts w:ascii="Times New Roman" w:hAnsi="Times New Roman" w:cs="Times New Roman"/>
          <w:sz w:val="28"/>
          <w:szCs w:val="28"/>
        </w:rPr>
        <w:t xml:space="preserve"> страху смерті</w:t>
      </w:r>
      <w:r w:rsidR="00F7275C">
        <w:rPr>
          <w:rFonts w:ascii="Times New Roman" w:hAnsi="Times New Roman" w:cs="Times New Roman"/>
          <w:sz w:val="28"/>
          <w:szCs w:val="28"/>
        </w:rPr>
        <w:t>,</w:t>
      </w:r>
      <w:r>
        <w:rPr>
          <w:rFonts w:ascii="Times New Roman" w:hAnsi="Times New Roman" w:cs="Times New Roman"/>
          <w:sz w:val="28"/>
          <w:szCs w:val="28"/>
        </w:rPr>
        <w:t xml:space="preserve"> можуть впливати стать, вік і життєва ситуація. </w:t>
      </w:r>
    </w:p>
    <w:p w14:paraId="26ADF45D" w14:textId="77777777" w:rsidR="003415C8" w:rsidRDefault="003415C8" w:rsidP="00F727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Життя </w:t>
      </w:r>
      <w:r w:rsidR="0035587B">
        <w:rPr>
          <w:rFonts w:ascii="Times New Roman" w:hAnsi="Times New Roman" w:cs="Times New Roman"/>
          <w:sz w:val="28"/>
          <w:szCs w:val="28"/>
        </w:rPr>
        <w:t xml:space="preserve">є </w:t>
      </w:r>
      <w:r>
        <w:rPr>
          <w:rFonts w:ascii="Times New Roman" w:hAnsi="Times New Roman" w:cs="Times New Roman"/>
          <w:sz w:val="28"/>
          <w:szCs w:val="28"/>
        </w:rPr>
        <w:t>досить непередбачуван</w:t>
      </w:r>
      <w:r w:rsidR="0035587B">
        <w:rPr>
          <w:rFonts w:ascii="Times New Roman" w:hAnsi="Times New Roman" w:cs="Times New Roman"/>
          <w:sz w:val="28"/>
          <w:szCs w:val="28"/>
        </w:rPr>
        <w:t>им</w:t>
      </w:r>
      <w:r>
        <w:rPr>
          <w:rFonts w:ascii="Times New Roman" w:hAnsi="Times New Roman" w:cs="Times New Roman"/>
          <w:sz w:val="28"/>
          <w:szCs w:val="28"/>
        </w:rPr>
        <w:t>. Ніхто не знає, що станеться з ним через день або два. Навіть якась подія може змінити наші думки і погляди. На прояв страху смерті також можуть впливають ситуації, у які ми потрапляємо.</w:t>
      </w:r>
    </w:p>
    <w:p w14:paraId="7A8465D4" w14:textId="77777777" w:rsidR="003415C8" w:rsidRDefault="003415C8" w:rsidP="00F62A25">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Цікавим підтвердженням цієї думки є робота Е.</w:t>
      </w:r>
      <w:r w:rsidR="00F7275C">
        <w:rPr>
          <w:rFonts w:ascii="Times New Roman" w:hAnsi="Times New Roman" w:cs="Times New Roman"/>
          <w:sz w:val="28"/>
          <w:szCs w:val="28"/>
        </w:rPr>
        <w:t> </w:t>
      </w:r>
      <w:proofErr w:type="spellStart"/>
      <w:r>
        <w:rPr>
          <w:rFonts w:ascii="Times New Roman" w:hAnsi="Times New Roman" w:cs="Times New Roman"/>
          <w:sz w:val="28"/>
          <w:szCs w:val="28"/>
        </w:rPr>
        <w:t>Кюдлер</w:t>
      </w:r>
      <w:proofErr w:type="spellEnd"/>
      <w:r>
        <w:rPr>
          <w:rFonts w:ascii="Times New Roman" w:hAnsi="Times New Roman" w:cs="Times New Roman"/>
          <w:sz w:val="28"/>
          <w:szCs w:val="28"/>
        </w:rPr>
        <w:t xml:space="preserve">-Росс </w:t>
      </w:r>
      <w:r w:rsidR="004250B6">
        <w:rPr>
          <w:rFonts w:ascii="Times New Roman" w:hAnsi="Times New Roman" w:cs="Times New Roman"/>
          <w:sz w:val="28"/>
          <w:szCs w:val="28"/>
        </w:rPr>
        <w:t>«</w:t>
      </w:r>
      <w:r>
        <w:rPr>
          <w:rFonts w:ascii="Times New Roman" w:hAnsi="Times New Roman" w:cs="Times New Roman"/>
          <w:sz w:val="28"/>
          <w:szCs w:val="28"/>
        </w:rPr>
        <w:t>Про смерть і помирання</w:t>
      </w:r>
      <w:r w:rsidR="004250B6">
        <w:rPr>
          <w:rFonts w:ascii="Times New Roman" w:hAnsi="Times New Roman" w:cs="Times New Roman"/>
          <w:sz w:val="28"/>
          <w:szCs w:val="28"/>
        </w:rPr>
        <w:t>»</w:t>
      </w:r>
      <w:r>
        <w:rPr>
          <w:rFonts w:ascii="Times New Roman" w:hAnsi="Times New Roman" w:cs="Times New Roman"/>
          <w:sz w:val="28"/>
          <w:szCs w:val="28"/>
        </w:rPr>
        <w:t xml:space="preserve"> </w:t>
      </w:r>
      <w:r w:rsidRPr="00260011">
        <w:rPr>
          <w:rFonts w:ascii="Times New Roman" w:hAnsi="Times New Roman" w:cs="Times New Roman"/>
          <w:sz w:val="28"/>
          <w:szCs w:val="28"/>
        </w:rPr>
        <w:t>[</w:t>
      </w:r>
      <w:r w:rsidR="005B3661">
        <w:rPr>
          <w:rFonts w:ascii="Times New Roman" w:hAnsi="Times New Roman" w:cs="Times New Roman"/>
          <w:sz w:val="28"/>
          <w:szCs w:val="28"/>
        </w:rPr>
        <w:t>10</w:t>
      </w:r>
      <w:r w:rsidRPr="00260011">
        <w:rPr>
          <w:rFonts w:ascii="Times New Roman" w:hAnsi="Times New Roman" w:cs="Times New Roman"/>
          <w:sz w:val="28"/>
          <w:szCs w:val="28"/>
        </w:rPr>
        <w:t>]</w:t>
      </w:r>
      <w:r>
        <w:rPr>
          <w:rFonts w:ascii="Times New Roman" w:hAnsi="Times New Roman" w:cs="Times New Roman"/>
          <w:sz w:val="28"/>
          <w:szCs w:val="28"/>
        </w:rPr>
        <w:t>, де вона описує зміну реакції на смерть у тяжко хворих людей. Авторка виділяє п’ять таких стадій:</w:t>
      </w:r>
    </w:p>
    <w:p w14:paraId="4443723F" w14:textId="77777777" w:rsidR="006241FB" w:rsidRDefault="003415C8" w:rsidP="003415C8">
      <w:pPr>
        <w:pStyle w:val="ab"/>
        <w:numPr>
          <w:ilvl w:val="0"/>
          <w:numId w:val="7"/>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Заперечення. Пацієнт не вірить у те, що скоро може померти;</w:t>
      </w:r>
    </w:p>
    <w:p w14:paraId="6A82BB04" w14:textId="77777777" w:rsidR="003415C8" w:rsidRDefault="003415C8" w:rsidP="003415C8">
      <w:pPr>
        <w:pStyle w:val="ab"/>
        <w:numPr>
          <w:ilvl w:val="0"/>
          <w:numId w:val="7"/>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Гнів;</w:t>
      </w:r>
    </w:p>
    <w:p w14:paraId="344D8A61" w14:textId="77777777" w:rsidR="009B7DB0" w:rsidRDefault="003415C8" w:rsidP="003415C8">
      <w:pPr>
        <w:pStyle w:val="ab"/>
        <w:numPr>
          <w:ilvl w:val="0"/>
          <w:numId w:val="7"/>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Торгівля, стадія ведення п</w:t>
      </w:r>
      <w:r w:rsidR="009B7DB0">
        <w:rPr>
          <w:rFonts w:ascii="Times New Roman" w:hAnsi="Times New Roman" w:cs="Times New Roman"/>
          <w:sz w:val="28"/>
          <w:szCs w:val="28"/>
        </w:rPr>
        <w:t>е</w:t>
      </w:r>
      <w:r>
        <w:rPr>
          <w:rFonts w:ascii="Times New Roman" w:hAnsi="Times New Roman" w:cs="Times New Roman"/>
          <w:sz w:val="28"/>
          <w:szCs w:val="28"/>
        </w:rPr>
        <w:t>реговорів на</w:t>
      </w:r>
      <w:r w:rsidR="009B7DB0">
        <w:rPr>
          <w:rFonts w:ascii="Times New Roman" w:hAnsi="Times New Roman" w:cs="Times New Roman"/>
          <w:sz w:val="28"/>
          <w:szCs w:val="28"/>
        </w:rPr>
        <w:t xml:space="preserve"> відтермінування своєї смерті;</w:t>
      </w:r>
    </w:p>
    <w:p w14:paraId="1DC283BB" w14:textId="77777777" w:rsidR="009B7DB0" w:rsidRDefault="009B7DB0" w:rsidP="003415C8">
      <w:pPr>
        <w:pStyle w:val="ab"/>
        <w:numPr>
          <w:ilvl w:val="0"/>
          <w:numId w:val="7"/>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Депресія;</w:t>
      </w:r>
    </w:p>
    <w:p w14:paraId="4A446444" w14:textId="77777777" w:rsidR="00A94416" w:rsidRPr="007A5294" w:rsidRDefault="009B7DB0" w:rsidP="007A5294">
      <w:pPr>
        <w:pStyle w:val="ab"/>
        <w:numPr>
          <w:ilvl w:val="0"/>
          <w:numId w:val="7"/>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Смиренність і ізоляція.</w:t>
      </w:r>
    </w:p>
    <w:p w14:paraId="3CC75B8C" w14:textId="77777777" w:rsidR="003415C8" w:rsidRDefault="009B7DB0"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Також у цій праці прослідковується ідея важливості спілкування з тяжко хворим</w:t>
      </w:r>
      <w:r w:rsidR="0065038A">
        <w:rPr>
          <w:rFonts w:ascii="Times New Roman" w:hAnsi="Times New Roman" w:cs="Times New Roman"/>
          <w:sz w:val="28"/>
          <w:szCs w:val="28"/>
        </w:rPr>
        <w:t xml:space="preserve"> про його переживання і думки, обговорення можливих майбутніх подій (смерть хворого). Таку ж </w:t>
      </w:r>
      <w:r w:rsidR="004250B6">
        <w:rPr>
          <w:rFonts w:ascii="Times New Roman" w:hAnsi="Times New Roman" w:cs="Times New Roman"/>
          <w:sz w:val="28"/>
          <w:szCs w:val="28"/>
        </w:rPr>
        <w:t>ідею можна побачити у статті Г. </w:t>
      </w:r>
      <w:proofErr w:type="spellStart"/>
      <w:r w:rsidR="0065038A">
        <w:rPr>
          <w:rFonts w:ascii="Times New Roman" w:hAnsi="Times New Roman" w:cs="Times New Roman"/>
          <w:sz w:val="28"/>
          <w:szCs w:val="28"/>
        </w:rPr>
        <w:t>Фейфеля</w:t>
      </w:r>
      <w:proofErr w:type="spellEnd"/>
      <w:r w:rsidR="003415C8" w:rsidRPr="009B7DB0">
        <w:rPr>
          <w:rFonts w:ascii="Times New Roman" w:hAnsi="Times New Roman" w:cs="Times New Roman"/>
          <w:sz w:val="28"/>
          <w:szCs w:val="28"/>
        </w:rPr>
        <w:t xml:space="preserve"> </w:t>
      </w:r>
      <w:r w:rsidR="0065038A" w:rsidRPr="00260011">
        <w:rPr>
          <w:rFonts w:ascii="Times New Roman" w:hAnsi="Times New Roman" w:cs="Times New Roman"/>
          <w:sz w:val="28"/>
          <w:szCs w:val="28"/>
        </w:rPr>
        <w:t>[</w:t>
      </w:r>
      <w:r w:rsidR="005B3661">
        <w:rPr>
          <w:rFonts w:ascii="Times New Roman" w:hAnsi="Times New Roman" w:cs="Times New Roman"/>
          <w:sz w:val="28"/>
          <w:szCs w:val="28"/>
        </w:rPr>
        <w:t>16</w:t>
      </w:r>
      <w:r w:rsidR="0065038A" w:rsidRPr="00260011">
        <w:rPr>
          <w:rFonts w:ascii="Times New Roman" w:hAnsi="Times New Roman" w:cs="Times New Roman"/>
          <w:sz w:val="28"/>
          <w:szCs w:val="28"/>
        </w:rPr>
        <w:t>]</w:t>
      </w:r>
      <w:r w:rsidR="0065038A">
        <w:rPr>
          <w:rFonts w:ascii="Times New Roman" w:hAnsi="Times New Roman" w:cs="Times New Roman"/>
          <w:sz w:val="28"/>
          <w:szCs w:val="28"/>
        </w:rPr>
        <w:t xml:space="preserve">. Про важливість бути поряд з хворим і </w:t>
      </w:r>
      <w:proofErr w:type="spellStart"/>
      <w:r w:rsidR="0065038A">
        <w:rPr>
          <w:rFonts w:ascii="Times New Roman" w:hAnsi="Times New Roman" w:cs="Times New Roman"/>
          <w:sz w:val="28"/>
          <w:szCs w:val="28"/>
        </w:rPr>
        <w:t>емоційно</w:t>
      </w:r>
      <w:proofErr w:type="spellEnd"/>
      <w:r w:rsidR="0065038A">
        <w:rPr>
          <w:rFonts w:ascii="Times New Roman" w:hAnsi="Times New Roman" w:cs="Times New Roman"/>
          <w:sz w:val="28"/>
          <w:szCs w:val="28"/>
        </w:rPr>
        <w:t xml:space="preserve"> підтримувати його</w:t>
      </w:r>
      <w:r w:rsidR="004250B6">
        <w:rPr>
          <w:rFonts w:ascii="Times New Roman" w:hAnsi="Times New Roman" w:cs="Times New Roman"/>
          <w:sz w:val="28"/>
          <w:szCs w:val="28"/>
        </w:rPr>
        <w:t>,</w:t>
      </w:r>
      <w:r w:rsidR="0065038A">
        <w:rPr>
          <w:rFonts w:ascii="Times New Roman" w:hAnsi="Times New Roman" w:cs="Times New Roman"/>
          <w:sz w:val="28"/>
          <w:szCs w:val="28"/>
        </w:rPr>
        <w:t xml:space="preserve"> зустрічається в роботах Т.</w:t>
      </w:r>
      <w:r w:rsidR="004250B6">
        <w:rPr>
          <w:rFonts w:ascii="Times New Roman" w:hAnsi="Times New Roman" w:cs="Times New Roman"/>
          <w:sz w:val="28"/>
          <w:szCs w:val="28"/>
        </w:rPr>
        <w:t> М. </w:t>
      </w:r>
      <w:r w:rsidR="0065038A">
        <w:rPr>
          <w:rFonts w:ascii="Times New Roman" w:hAnsi="Times New Roman" w:cs="Times New Roman"/>
          <w:sz w:val="28"/>
          <w:szCs w:val="28"/>
        </w:rPr>
        <w:t xml:space="preserve">Титаренко </w:t>
      </w:r>
      <w:r w:rsidR="0065038A" w:rsidRPr="00260011">
        <w:rPr>
          <w:rFonts w:ascii="Times New Roman" w:hAnsi="Times New Roman" w:cs="Times New Roman"/>
          <w:sz w:val="28"/>
          <w:szCs w:val="28"/>
        </w:rPr>
        <w:t>[</w:t>
      </w:r>
      <w:r w:rsidR="005B3661">
        <w:rPr>
          <w:rFonts w:ascii="Times New Roman" w:hAnsi="Times New Roman" w:cs="Times New Roman"/>
          <w:sz w:val="28"/>
          <w:szCs w:val="28"/>
        </w:rPr>
        <w:t>15</w:t>
      </w:r>
      <w:r w:rsidR="0065038A">
        <w:rPr>
          <w:rFonts w:ascii="Times New Roman" w:hAnsi="Times New Roman" w:cs="Times New Roman"/>
          <w:sz w:val="28"/>
          <w:szCs w:val="28"/>
        </w:rPr>
        <w:t>, с. 265</w:t>
      </w:r>
      <w:r w:rsidR="0065038A" w:rsidRPr="00260011">
        <w:rPr>
          <w:rFonts w:ascii="Times New Roman" w:hAnsi="Times New Roman" w:cs="Times New Roman"/>
          <w:sz w:val="28"/>
          <w:szCs w:val="28"/>
        </w:rPr>
        <w:t>]</w:t>
      </w:r>
      <w:r w:rsidR="004250B6">
        <w:rPr>
          <w:rFonts w:ascii="Times New Roman" w:hAnsi="Times New Roman" w:cs="Times New Roman"/>
          <w:sz w:val="28"/>
          <w:szCs w:val="28"/>
        </w:rPr>
        <w:t xml:space="preserve"> й І. </w:t>
      </w:r>
      <w:proofErr w:type="spellStart"/>
      <w:r w:rsidR="0065038A">
        <w:rPr>
          <w:rFonts w:ascii="Times New Roman" w:hAnsi="Times New Roman" w:cs="Times New Roman"/>
          <w:sz w:val="28"/>
          <w:szCs w:val="28"/>
        </w:rPr>
        <w:t>Ялома</w:t>
      </w:r>
      <w:proofErr w:type="spellEnd"/>
      <w:r w:rsidR="0065038A">
        <w:rPr>
          <w:rFonts w:ascii="Times New Roman" w:hAnsi="Times New Roman" w:cs="Times New Roman"/>
          <w:sz w:val="28"/>
          <w:szCs w:val="28"/>
        </w:rPr>
        <w:t xml:space="preserve"> </w:t>
      </w:r>
      <w:r w:rsidR="0065038A" w:rsidRPr="00260011">
        <w:rPr>
          <w:rFonts w:ascii="Times New Roman" w:hAnsi="Times New Roman" w:cs="Times New Roman"/>
          <w:sz w:val="28"/>
          <w:szCs w:val="28"/>
        </w:rPr>
        <w:t>[</w:t>
      </w:r>
      <w:r w:rsidR="005B3661">
        <w:rPr>
          <w:rFonts w:ascii="Times New Roman" w:hAnsi="Times New Roman" w:cs="Times New Roman"/>
          <w:sz w:val="28"/>
          <w:szCs w:val="28"/>
        </w:rPr>
        <w:t>21</w:t>
      </w:r>
      <w:r w:rsidR="0065038A">
        <w:rPr>
          <w:rFonts w:ascii="Times New Roman" w:hAnsi="Times New Roman" w:cs="Times New Roman"/>
          <w:sz w:val="28"/>
          <w:szCs w:val="28"/>
        </w:rPr>
        <w:t>, с. 132, 137</w:t>
      </w:r>
      <w:r w:rsidR="0065038A" w:rsidRPr="00260011">
        <w:rPr>
          <w:rFonts w:ascii="Times New Roman" w:hAnsi="Times New Roman" w:cs="Times New Roman"/>
          <w:sz w:val="28"/>
          <w:szCs w:val="28"/>
        </w:rPr>
        <w:t>]</w:t>
      </w:r>
      <w:r w:rsidR="0065038A">
        <w:rPr>
          <w:rFonts w:ascii="Times New Roman" w:hAnsi="Times New Roman" w:cs="Times New Roman"/>
          <w:sz w:val="28"/>
          <w:szCs w:val="28"/>
        </w:rPr>
        <w:t>.</w:t>
      </w:r>
    </w:p>
    <w:p w14:paraId="470FD157" w14:textId="77777777" w:rsidR="007A5294" w:rsidRDefault="007A5294"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Переживання тяжко хворих можна пов’язати зі змінами, які відбуваються після повідомлення про діагноз: можливе звільнення з роботи, зміна обстановки, зміна в зовнішності і таке інше. </w:t>
      </w:r>
      <w:r w:rsidR="001E179F">
        <w:rPr>
          <w:rFonts w:ascii="Times New Roman" w:hAnsi="Times New Roman" w:cs="Times New Roman"/>
          <w:sz w:val="28"/>
          <w:szCs w:val="28"/>
        </w:rPr>
        <w:t>Такі події можут</w:t>
      </w:r>
      <w:r w:rsidR="004250B6">
        <w:rPr>
          <w:rFonts w:ascii="Times New Roman" w:hAnsi="Times New Roman" w:cs="Times New Roman"/>
          <w:sz w:val="28"/>
          <w:szCs w:val="28"/>
        </w:rPr>
        <w:t>ь впливати на самооцінку (вона з</w:t>
      </w:r>
      <w:r w:rsidR="001E179F">
        <w:rPr>
          <w:rFonts w:ascii="Times New Roman" w:hAnsi="Times New Roman" w:cs="Times New Roman"/>
          <w:sz w:val="28"/>
          <w:szCs w:val="28"/>
        </w:rPr>
        <w:t>нижується), мотивацію, сприйняття своєї соціальної ролі, формування життєвих поглядів, енергетичні можливості й бачення майбутніх подій</w:t>
      </w:r>
      <w:r>
        <w:rPr>
          <w:rFonts w:ascii="Times New Roman" w:hAnsi="Times New Roman" w:cs="Times New Roman"/>
          <w:sz w:val="28"/>
          <w:szCs w:val="28"/>
        </w:rPr>
        <w:t xml:space="preserve"> </w:t>
      </w:r>
      <w:r w:rsidR="001E179F" w:rsidRPr="00260011">
        <w:rPr>
          <w:rFonts w:ascii="Times New Roman" w:hAnsi="Times New Roman" w:cs="Times New Roman"/>
          <w:sz w:val="28"/>
          <w:szCs w:val="28"/>
        </w:rPr>
        <w:t>[</w:t>
      </w:r>
      <w:r w:rsidR="005B3661">
        <w:rPr>
          <w:rFonts w:ascii="Times New Roman" w:hAnsi="Times New Roman" w:cs="Times New Roman"/>
          <w:sz w:val="28"/>
          <w:szCs w:val="28"/>
        </w:rPr>
        <w:t>2</w:t>
      </w:r>
      <w:r w:rsidR="001E179F">
        <w:rPr>
          <w:rFonts w:ascii="Times New Roman" w:hAnsi="Times New Roman" w:cs="Times New Roman"/>
          <w:sz w:val="28"/>
          <w:szCs w:val="28"/>
        </w:rPr>
        <w:t>, с. 41-43.</w:t>
      </w:r>
      <w:r w:rsidR="001E179F" w:rsidRPr="00260011">
        <w:rPr>
          <w:rFonts w:ascii="Times New Roman" w:hAnsi="Times New Roman" w:cs="Times New Roman"/>
          <w:sz w:val="28"/>
          <w:szCs w:val="28"/>
        </w:rPr>
        <w:t>]</w:t>
      </w:r>
    </w:p>
    <w:p w14:paraId="44DEDB62" w14:textId="77777777" w:rsidR="0044710D" w:rsidRDefault="001D401B"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Важко переживають майбутню втрату родичі хворого. Крім того, що можливо скоро не стане рідно</w:t>
      </w:r>
      <w:r w:rsidR="004250B6">
        <w:rPr>
          <w:rFonts w:ascii="Times New Roman" w:hAnsi="Times New Roman" w:cs="Times New Roman"/>
          <w:sz w:val="28"/>
          <w:szCs w:val="28"/>
        </w:rPr>
        <w:t>ї</w:t>
      </w:r>
      <w:r>
        <w:rPr>
          <w:rFonts w:ascii="Times New Roman" w:hAnsi="Times New Roman" w:cs="Times New Roman"/>
          <w:sz w:val="28"/>
          <w:szCs w:val="28"/>
        </w:rPr>
        <w:t xml:space="preserve"> людини, у сімейному </w:t>
      </w:r>
      <w:r w:rsidR="0044710D">
        <w:rPr>
          <w:rFonts w:ascii="Times New Roman" w:hAnsi="Times New Roman" w:cs="Times New Roman"/>
          <w:sz w:val="28"/>
          <w:szCs w:val="28"/>
        </w:rPr>
        <w:t>устрої відбуваються певні зміни: розподіл обов’язків між членами родини. Наприклад, якщо у сім</w:t>
      </w:r>
      <w:r w:rsidR="0044710D" w:rsidRPr="0044710D">
        <w:rPr>
          <w:rFonts w:ascii="Times New Roman" w:hAnsi="Times New Roman" w:cs="Times New Roman"/>
          <w:sz w:val="28"/>
          <w:szCs w:val="28"/>
          <w:lang w:val="ru-RU"/>
        </w:rPr>
        <w:t>’</w:t>
      </w:r>
      <w:r w:rsidR="0044710D">
        <w:rPr>
          <w:rFonts w:ascii="Times New Roman" w:hAnsi="Times New Roman" w:cs="Times New Roman"/>
          <w:sz w:val="28"/>
          <w:szCs w:val="28"/>
        </w:rPr>
        <w:t xml:space="preserve">ї захворів головний годувальник (батько), то його </w:t>
      </w:r>
      <w:proofErr w:type="spellStart"/>
      <w:r w:rsidR="0044710D">
        <w:rPr>
          <w:rFonts w:ascii="Times New Roman" w:hAnsi="Times New Roman" w:cs="Times New Roman"/>
          <w:sz w:val="28"/>
          <w:szCs w:val="28"/>
        </w:rPr>
        <w:t>зобов</w:t>
      </w:r>
      <w:proofErr w:type="spellEnd"/>
      <w:r w:rsidR="0044710D" w:rsidRPr="0044710D">
        <w:rPr>
          <w:rFonts w:ascii="Times New Roman" w:hAnsi="Times New Roman" w:cs="Times New Roman"/>
          <w:sz w:val="28"/>
          <w:szCs w:val="28"/>
          <w:lang w:val="ru-RU"/>
        </w:rPr>
        <w:t>’</w:t>
      </w:r>
      <w:proofErr w:type="spellStart"/>
      <w:r w:rsidR="0044710D">
        <w:rPr>
          <w:rFonts w:ascii="Times New Roman" w:hAnsi="Times New Roman" w:cs="Times New Roman"/>
          <w:sz w:val="28"/>
          <w:szCs w:val="28"/>
        </w:rPr>
        <w:t>язаність</w:t>
      </w:r>
      <w:proofErr w:type="spellEnd"/>
      <w:r w:rsidR="0044710D">
        <w:rPr>
          <w:rFonts w:ascii="Times New Roman" w:hAnsi="Times New Roman" w:cs="Times New Roman"/>
          <w:sz w:val="28"/>
          <w:szCs w:val="28"/>
        </w:rPr>
        <w:t xml:space="preserve"> беруть на себе </w:t>
      </w:r>
      <w:r w:rsidR="0044710D">
        <w:rPr>
          <w:rFonts w:ascii="Times New Roman" w:hAnsi="Times New Roman" w:cs="Times New Roman"/>
          <w:sz w:val="28"/>
          <w:szCs w:val="28"/>
        </w:rPr>
        <w:lastRenderedPageBreak/>
        <w:t>старший син (донька) або дружина хворого. Хвороба</w:t>
      </w:r>
      <w:r w:rsidR="004250B6">
        <w:rPr>
          <w:rFonts w:ascii="Times New Roman" w:hAnsi="Times New Roman" w:cs="Times New Roman"/>
          <w:sz w:val="28"/>
          <w:szCs w:val="28"/>
        </w:rPr>
        <w:t xml:space="preserve"> –</w:t>
      </w:r>
      <w:r w:rsidR="0044710D">
        <w:rPr>
          <w:rFonts w:ascii="Times New Roman" w:hAnsi="Times New Roman" w:cs="Times New Roman"/>
          <w:sz w:val="28"/>
          <w:szCs w:val="28"/>
        </w:rPr>
        <w:t xml:space="preserve"> це як можливість підготуватися до можливих змін у сім</w:t>
      </w:r>
      <w:r w:rsidR="0044710D" w:rsidRPr="0044710D">
        <w:rPr>
          <w:rFonts w:ascii="Times New Roman" w:hAnsi="Times New Roman" w:cs="Times New Roman"/>
          <w:sz w:val="28"/>
          <w:szCs w:val="28"/>
          <w:lang w:val="ru-RU"/>
        </w:rPr>
        <w:t>’</w:t>
      </w:r>
      <w:r w:rsidR="0044710D">
        <w:rPr>
          <w:rFonts w:ascii="Times New Roman" w:hAnsi="Times New Roman" w:cs="Times New Roman"/>
          <w:sz w:val="28"/>
          <w:szCs w:val="28"/>
        </w:rPr>
        <w:t xml:space="preserve">ї </w:t>
      </w:r>
      <w:r w:rsidR="0044710D" w:rsidRPr="00260011">
        <w:rPr>
          <w:rFonts w:ascii="Times New Roman" w:hAnsi="Times New Roman" w:cs="Times New Roman"/>
          <w:sz w:val="28"/>
          <w:szCs w:val="28"/>
        </w:rPr>
        <w:t>[</w:t>
      </w:r>
      <w:r w:rsidR="005B3661">
        <w:rPr>
          <w:rFonts w:ascii="Times New Roman" w:hAnsi="Times New Roman" w:cs="Times New Roman"/>
          <w:sz w:val="28"/>
          <w:szCs w:val="28"/>
        </w:rPr>
        <w:t>10</w:t>
      </w:r>
      <w:r w:rsidR="0044710D" w:rsidRPr="00260011">
        <w:rPr>
          <w:rFonts w:ascii="Times New Roman" w:hAnsi="Times New Roman" w:cs="Times New Roman"/>
          <w:sz w:val="28"/>
          <w:szCs w:val="28"/>
        </w:rPr>
        <w:t>]</w:t>
      </w:r>
      <w:r w:rsidR="0044710D">
        <w:rPr>
          <w:rFonts w:ascii="Times New Roman" w:hAnsi="Times New Roman" w:cs="Times New Roman"/>
          <w:sz w:val="28"/>
          <w:szCs w:val="28"/>
        </w:rPr>
        <w:t>.</w:t>
      </w:r>
    </w:p>
    <w:p w14:paraId="34932435" w14:textId="77777777" w:rsidR="00F62A25" w:rsidRDefault="0044710D" w:rsidP="00F62A25">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Особливу категорію родичів складають діти. На смерть рідної людини вони можуть реагувати по-різному: від мовчазного усамітнення до сприйняття усієї цієї ситуації як короткочасного відходу (</w:t>
      </w:r>
      <w:r w:rsidR="004250B6">
        <w:rPr>
          <w:rFonts w:ascii="Times New Roman" w:hAnsi="Times New Roman" w:cs="Times New Roman"/>
          <w:sz w:val="28"/>
          <w:szCs w:val="28"/>
        </w:rPr>
        <w:t>«</w:t>
      </w:r>
      <w:r w:rsidR="00B32CEA">
        <w:rPr>
          <w:rFonts w:ascii="Times New Roman" w:hAnsi="Times New Roman" w:cs="Times New Roman"/>
          <w:sz w:val="28"/>
          <w:szCs w:val="28"/>
        </w:rPr>
        <w:t>Ба</w:t>
      </w:r>
      <w:r w:rsidR="004250B6">
        <w:rPr>
          <w:rFonts w:ascii="Times New Roman" w:hAnsi="Times New Roman" w:cs="Times New Roman"/>
          <w:sz w:val="28"/>
          <w:szCs w:val="28"/>
        </w:rPr>
        <w:t>буся поїхала, скоро вона приїде»</w:t>
      </w:r>
      <w:r w:rsidR="00B32CEA">
        <w:rPr>
          <w:rFonts w:ascii="Times New Roman" w:hAnsi="Times New Roman" w:cs="Times New Roman"/>
          <w:sz w:val="28"/>
          <w:szCs w:val="28"/>
        </w:rPr>
        <w:t xml:space="preserve">) </w:t>
      </w:r>
      <w:r w:rsidR="00B32CEA" w:rsidRPr="00222801">
        <w:rPr>
          <w:rFonts w:ascii="Times New Roman" w:hAnsi="Times New Roman" w:cs="Times New Roman"/>
          <w:sz w:val="28"/>
          <w:szCs w:val="28"/>
        </w:rPr>
        <w:t>[</w:t>
      </w:r>
      <w:r w:rsidR="005B3661">
        <w:rPr>
          <w:rFonts w:ascii="Times New Roman" w:hAnsi="Times New Roman" w:cs="Times New Roman"/>
          <w:sz w:val="28"/>
          <w:szCs w:val="28"/>
        </w:rPr>
        <w:t>10</w:t>
      </w:r>
      <w:r w:rsidR="00B32CEA" w:rsidRPr="00222801">
        <w:rPr>
          <w:rFonts w:ascii="Times New Roman" w:hAnsi="Times New Roman" w:cs="Times New Roman"/>
          <w:sz w:val="28"/>
          <w:szCs w:val="28"/>
        </w:rPr>
        <w:t>]</w:t>
      </w:r>
      <w:r w:rsidR="00B32CEA">
        <w:rPr>
          <w:rFonts w:ascii="Times New Roman" w:hAnsi="Times New Roman" w:cs="Times New Roman"/>
          <w:sz w:val="28"/>
          <w:szCs w:val="28"/>
        </w:rPr>
        <w:t xml:space="preserve">. Вони теж можуть відчувати горе, цього вони </w:t>
      </w:r>
      <w:proofErr w:type="spellStart"/>
      <w:r w:rsidR="00B32CEA">
        <w:rPr>
          <w:rFonts w:ascii="Times New Roman" w:hAnsi="Times New Roman" w:cs="Times New Roman"/>
          <w:sz w:val="28"/>
          <w:szCs w:val="28"/>
        </w:rPr>
        <w:t>вчаться</w:t>
      </w:r>
      <w:proofErr w:type="spellEnd"/>
      <w:r w:rsidR="00B32CEA">
        <w:rPr>
          <w:rFonts w:ascii="Times New Roman" w:hAnsi="Times New Roman" w:cs="Times New Roman"/>
          <w:sz w:val="28"/>
          <w:szCs w:val="28"/>
        </w:rPr>
        <w:t xml:space="preserve"> у дорослих. Тому важливим є моментом пояснити меншим членам сім</w:t>
      </w:r>
      <w:r w:rsidR="00B32CEA" w:rsidRPr="0044710D">
        <w:rPr>
          <w:rFonts w:ascii="Times New Roman" w:hAnsi="Times New Roman" w:cs="Times New Roman"/>
          <w:sz w:val="28"/>
          <w:szCs w:val="28"/>
          <w:lang w:val="ru-RU"/>
        </w:rPr>
        <w:t>’</w:t>
      </w:r>
      <w:r w:rsidR="00B32CEA">
        <w:rPr>
          <w:rFonts w:ascii="Times New Roman" w:hAnsi="Times New Roman" w:cs="Times New Roman"/>
          <w:sz w:val="28"/>
          <w:szCs w:val="28"/>
        </w:rPr>
        <w:t xml:space="preserve">ї про втрату близької людини, пояснити, що таке смерть </w:t>
      </w:r>
      <w:r w:rsidR="00B32CEA" w:rsidRPr="00260011">
        <w:rPr>
          <w:rFonts w:ascii="Times New Roman" w:hAnsi="Times New Roman" w:cs="Times New Roman"/>
          <w:sz w:val="28"/>
          <w:szCs w:val="28"/>
        </w:rPr>
        <w:t>[</w:t>
      </w:r>
      <w:r w:rsidR="005B3661">
        <w:rPr>
          <w:rFonts w:ascii="Times New Roman" w:hAnsi="Times New Roman" w:cs="Times New Roman"/>
          <w:sz w:val="28"/>
          <w:szCs w:val="28"/>
        </w:rPr>
        <w:t>2</w:t>
      </w:r>
      <w:r w:rsidR="00B32CEA">
        <w:rPr>
          <w:rFonts w:ascii="Times New Roman" w:hAnsi="Times New Roman" w:cs="Times New Roman"/>
          <w:sz w:val="28"/>
          <w:szCs w:val="28"/>
        </w:rPr>
        <w:t>, с.80-82</w:t>
      </w:r>
      <w:r w:rsidR="00B32CEA" w:rsidRPr="00260011">
        <w:rPr>
          <w:rFonts w:ascii="Times New Roman" w:hAnsi="Times New Roman" w:cs="Times New Roman"/>
          <w:sz w:val="28"/>
          <w:szCs w:val="28"/>
        </w:rPr>
        <w:t>]</w:t>
      </w:r>
      <w:r w:rsidR="00F62A25">
        <w:rPr>
          <w:rFonts w:ascii="Times New Roman" w:hAnsi="Times New Roman" w:cs="Times New Roman"/>
          <w:sz w:val="28"/>
          <w:szCs w:val="28"/>
        </w:rPr>
        <w:t>.</w:t>
      </w:r>
    </w:p>
    <w:p w14:paraId="0BE0C46C" w14:textId="77777777" w:rsidR="004B41F6" w:rsidRDefault="004B41F6" w:rsidP="00F62A25">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Протягом усього життя страх смерті може змінювати свою інтенсивність прояву</w:t>
      </w:r>
      <w:r w:rsidR="004250B6">
        <w:rPr>
          <w:rFonts w:ascii="Times New Roman" w:hAnsi="Times New Roman" w:cs="Times New Roman"/>
          <w:sz w:val="28"/>
          <w:szCs w:val="28"/>
        </w:rPr>
        <w:t xml:space="preserve"> </w:t>
      </w:r>
      <w:r w:rsidRPr="00260011">
        <w:rPr>
          <w:rFonts w:ascii="Times New Roman" w:hAnsi="Times New Roman" w:cs="Times New Roman"/>
          <w:sz w:val="28"/>
          <w:szCs w:val="28"/>
        </w:rPr>
        <w:t>[</w:t>
      </w:r>
      <w:r w:rsidR="005B3661">
        <w:rPr>
          <w:rFonts w:ascii="Times New Roman" w:hAnsi="Times New Roman" w:cs="Times New Roman"/>
          <w:sz w:val="28"/>
          <w:szCs w:val="28"/>
        </w:rPr>
        <w:t>21</w:t>
      </w:r>
      <w:r>
        <w:rPr>
          <w:rFonts w:ascii="Times New Roman" w:hAnsi="Times New Roman" w:cs="Times New Roman"/>
          <w:sz w:val="28"/>
          <w:szCs w:val="28"/>
        </w:rPr>
        <w:t>, с. 15</w:t>
      </w:r>
      <w:r w:rsidRPr="00260011">
        <w:rPr>
          <w:rFonts w:ascii="Times New Roman" w:hAnsi="Times New Roman" w:cs="Times New Roman"/>
          <w:sz w:val="28"/>
          <w:szCs w:val="28"/>
        </w:rPr>
        <w:t>]</w:t>
      </w:r>
      <w:r>
        <w:rPr>
          <w:rFonts w:ascii="Times New Roman" w:hAnsi="Times New Roman" w:cs="Times New Roman"/>
          <w:sz w:val="28"/>
          <w:szCs w:val="28"/>
        </w:rPr>
        <w:t>.</w:t>
      </w:r>
    </w:p>
    <w:p w14:paraId="48DC1B6E" w14:textId="77777777" w:rsidR="00DE4C1B" w:rsidRDefault="004B41F6"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ранньому віці смерть викликає у дітей неспокій. Вони можуть проявляти цікавість до цієї теми, але дорослі уникають розмови </w:t>
      </w:r>
      <w:r w:rsidR="00DE4C1B">
        <w:rPr>
          <w:rFonts w:ascii="Times New Roman" w:hAnsi="Times New Roman" w:cs="Times New Roman"/>
          <w:sz w:val="28"/>
          <w:szCs w:val="28"/>
        </w:rPr>
        <w:t xml:space="preserve">про таке з дітьми </w:t>
      </w:r>
      <w:r w:rsidR="00DE4C1B" w:rsidRPr="00260011">
        <w:rPr>
          <w:rFonts w:ascii="Times New Roman" w:hAnsi="Times New Roman" w:cs="Times New Roman"/>
          <w:sz w:val="28"/>
          <w:szCs w:val="28"/>
        </w:rPr>
        <w:t>[</w:t>
      </w:r>
      <w:r w:rsidR="005B3661">
        <w:rPr>
          <w:rFonts w:ascii="Times New Roman" w:hAnsi="Times New Roman" w:cs="Times New Roman"/>
          <w:sz w:val="28"/>
          <w:szCs w:val="28"/>
        </w:rPr>
        <w:t>22</w:t>
      </w:r>
      <w:r w:rsidR="00DE4C1B" w:rsidRPr="00260011">
        <w:rPr>
          <w:rFonts w:ascii="Times New Roman" w:hAnsi="Times New Roman" w:cs="Times New Roman"/>
          <w:sz w:val="28"/>
          <w:szCs w:val="28"/>
        </w:rPr>
        <w:t>]</w:t>
      </w:r>
      <w:r w:rsidR="00DE4C1B">
        <w:rPr>
          <w:rFonts w:ascii="Times New Roman" w:hAnsi="Times New Roman" w:cs="Times New Roman"/>
          <w:sz w:val="28"/>
          <w:szCs w:val="28"/>
        </w:rPr>
        <w:t xml:space="preserve">. </w:t>
      </w:r>
    </w:p>
    <w:p w14:paraId="3F152DA4" w14:textId="77777777" w:rsidR="00DE4C1B" w:rsidRDefault="00DE4C1B"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початком підліткового періоду людина починає знову цікавити тема смерті: думки про самогубство, захоплення жорстокими комп’ютерними іграми, перегляд фільмів жахів та інше </w:t>
      </w:r>
      <w:r w:rsidRPr="00260011">
        <w:rPr>
          <w:rFonts w:ascii="Times New Roman" w:hAnsi="Times New Roman" w:cs="Times New Roman"/>
          <w:sz w:val="28"/>
          <w:szCs w:val="28"/>
        </w:rPr>
        <w:t>[</w:t>
      </w:r>
      <w:r w:rsidR="005B3661">
        <w:rPr>
          <w:rFonts w:ascii="Times New Roman" w:hAnsi="Times New Roman" w:cs="Times New Roman"/>
          <w:sz w:val="28"/>
          <w:szCs w:val="28"/>
        </w:rPr>
        <w:t>21</w:t>
      </w:r>
      <w:r>
        <w:rPr>
          <w:rFonts w:ascii="Times New Roman" w:hAnsi="Times New Roman" w:cs="Times New Roman"/>
          <w:sz w:val="28"/>
          <w:szCs w:val="28"/>
        </w:rPr>
        <w:t>, с. 16; 6, с. 136</w:t>
      </w:r>
      <w:r w:rsidRPr="00260011">
        <w:rPr>
          <w:rFonts w:ascii="Times New Roman" w:hAnsi="Times New Roman" w:cs="Times New Roman"/>
          <w:sz w:val="28"/>
          <w:szCs w:val="28"/>
        </w:rPr>
        <w:t>]</w:t>
      </w:r>
      <w:r>
        <w:rPr>
          <w:rFonts w:ascii="Times New Roman" w:hAnsi="Times New Roman" w:cs="Times New Roman"/>
          <w:sz w:val="28"/>
          <w:szCs w:val="28"/>
        </w:rPr>
        <w:t>.</w:t>
      </w:r>
    </w:p>
    <w:p w14:paraId="2A84CEE3" w14:textId="77777777" w:rsidR="00091401" w:rsidRDefault="00DE4C1B"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Після підліткового періоду інтерес до смерті зникає. Це пояснюється тим, що молодь спрямована більше на пошук професії й утворення сім</w:t>
      </w:r>
      <w:r w:rsidR="00091401" w:rsidRPr="0044710D">
        <w:rPr>
          <w:rFonts w:ascii="Times New Roman" w:hAnsi="Times New Roman" w:cs="Times New Roman"/>
          <w:sz w:val="28"/>
          <w:szCs w:val="28"/>
          <w:lang w:val="ru-RU"/>
        </w:rPr>
        <w:t>’</w:t>
      </w:r>
      <w:r w:rsidR="00091401">
        <w:rPr>
          <w:rFonts w:ascii="Times New Roman" w:hAnsi="Times New Roman" w:cs="Times New Roman"/>
          <w:sz w:val="28"/>
          <w:szCs w:val="28"/>
        </w:rPr>
        <w:t xml:space="preserve">ї </w:t>
      </w:r>
      <w:r w:rsidR="00091401" w:rsidRPr="00260011">
        <w:rPr>
          <w:rFonts w:ascii="Times New Roman" w:hAnsi="Times New Roman" w:cs="Times New Roman"/>
          <w:sz w:val="28"/>
          <w:szCs w:val="28"/>
        </w:rPr>
        <w:t>[</w:t>
      </w:r>
      <w:r w:rsidR="005B3661">
        <w:rPr>
          <w:rFonts w:ascii="Times New Roman" w:hAnsi="Times New Roman" w:cs="Times New Roman"/>
          <w:sz w:val="28"/>
          <w:szCs w:val="28"/>
        </w:rPr>
        <w:t>21</w:t>
      </w:r>
      <w:r w:rsidR="00091401">
        <w:rPr>
          <w:rFonts w:ascii="Times New Roman" w:hAnsi="Times New Roman" w:cs="Times New Roman"/>
          <w:sz w:val="28"/>
          <w:szCs w:val="28"/>
        </w:rPr>
        <w:t>, с. 17</w:t>
      </w:r>
      <w:r w:rsidR="00091401" w:rsidRPr="00260011">
        <w:rPr>
          <w:rFonts w:ascii="Times New Roman" w:hAnsi="Times New Roman" w:cs="Times New Roman"/>
          <w:sz w:val="28"/>
          <w:szCs w:val="28"/>
        </w:rPr>
        <w:t>]</w:t>
      </w:r>
      <w:r w:rsidR="00091401">
        <w:rPr>
          <w:rFonts w:ascii="Times New Roman" w:hAnsi="Times New Roman" w:cs="Times New Roman"/>
          <w:sz w:val="28"/>
          <w:szCs w:val="28"/>
        </w:rPr>
        <w:t>.</w:t>
      </w:r>
    </w:p>
    <w:p w14:paraId="440199EE" w14:textId="77777777" w:rsidR="00091401" w:rsidRDefault="00091401"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більш зрілому віці страх смерті починає зростати </w:t>
      </w:r>
      <w:r w:rsidRPr="00260011">
        <w:rPr>
          <w:rFonts w:ascii="Times New Roman" w:hAnsi="Times New Roman" w:cs="Times New Roman"/>
          <w:sz w:val="28"/>
          <w:szCs w:val="28"/>
        </w:rPr>
        <w:t>[</w:t>
      </w:r>
      <w:r w:rsidR="005B3661">
        <w:rPr>
          <w:rFonts w:ascii="Times New Roman" w:hAnsi="Times New Roman" w:cs="Times New Roman"/>
          <w:sz w:val="28"/>
          <w:szCs w:val="28"/>
        </w:rPr>
        <w:t>21</w:t>
      </w:r>
      <w:r>
        <w:rPr>
          <w:rFonts w:ascii="Times New Roman" w:hAnsi="Times New Roman" w:cs="Times New Roman"/>
          <w:sz w:val="28"/>
          <w:szCs w:val="28"/>
        </w:rPr>
        <w:t>, с. 17</w:t>
      </w:r>
      <w:r w:rsidRPr="00260011">
        <w:rPr>
          <w:rFonts w:ascii="Times New Roman" w:hAnsi="Times New Roman" w:cs="Times New Roman"/>
          <w:sz w:val="28"/>
          <w:szCs w:val="28"/>
        </w:rPr>
        <w:t>]</w:t>
      </w:r>
      <w:r>
        <w:rPr>
          <w:rFonts w:ascii="Times New Roman" w:hAnsi="Times New Roman" w:cs="Times New Roman"/>
          <w:sz w:val="28"/>
          <w:szCs w:val="28"/>
        </w:rPr>
        <w:t>.</w:t>
      </w:r>
    </w:p>
    <w:p w14:paraId="0C7B1389" w14:textId="77777777" w:rsidR="00091401" w:rsidRDefault="00091401" w:rsidP="0009140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похилому віці страх смерті проявляється більш яскраво. Це час огляду життєвого шляху, підбиття підсумків і усвідомлення своєї смерті </w:t>
      </w:r>
      <w:r w:rsidRPr="00260011">
        <w:rPr>
          <w:rFonts w:ascii="Times New Roman" w:hAnsi="Times New Roman" w:cs="Times New Roman"/>
          <w:sz w:val="28"/>
          <w:szCs w:val="28"/>
        </w:rPr>
        <w:t>[</w:t>
      </w:r>
      <w:r w:rsidR="005B3661">
        <w:rPr>
          <w:rFonts w:ascii="Times New Roman" w:hAnsi="Times New Roman" w:cs="Times New Roman"/>
          <w:sz w:val="28"/>
          <w:szCs w:val="28"/>
        </w:rPr>
        <w:t>19</w:t>
      </w:r>
      <w:r w:rsidRPr="00260011">
        <w:rPr>
          <w:rFonts w:ascii="Times New Roman" w:hAnsi="Times New Roman" w:cs="Times New Roman"/>
          <w:sz w:val="28"/>
          <w:szCs w:val="28"/>
        </w:rPr>
        <w:t>]</w:t>
      </w:r>
      <w:r>
        <w:rPr>
          <w:rFonts w:ascii="Times New Roman" w:hAnsi="Times New Roman" w:cs="Times New Roman"/>
          <w:sz w:val="28"/>
          <w:szCs w:val="28"/>
        </w:rPr>
        <w:t>.</w:t>
      </w:r>
    </w:p>
    <w:p w14:paraId="68A91A9A" w14:textId="77777777" w:rsidR="00ED0B70" w:rsidRDefault="00091401" w:rsidP="0009140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Прояв страху смерті також залежить від того, представником якої статі є людина. Жінки, на відміну від чоловіків, вразливіші до теми смерті. </w:t>
      </w:r>
      <w:r w:rsidR="00ED0B70">
        <w:rPr>
          <w:rFonts w:ascii="Times New Roman" w:hAnsi="Times New Roman" w:cs="Times New Roman"/>
          <w:sz w:val="28"/>
          <w:szCs w:val="28"/>
        </w:rPr>
        <w:t xml:space="preserve">Їх хвилюють фізичні зміни під час старіння. Чоловіки сприймають смерть як перешкоду в забезпеченні родини. Якщо представники чоловічої статі в знаннях про смерть мають більше атеїстичне направлення, то представники жіночої – релігійне </w:t>
      </w:r>
      <w:r w:rsidR="00ED0B70" w:rsidRPr="00260011">
        <w:rPr>
          <w:rFonts w:ascii="Times New Roman" w:hAnsi="Times New Roman" w:cs="Times New Roman"/>
          <w:sz w:val="28"/>
          <w:szCs w:val="28"/>
        </w:rPr>
        <w:t>[</w:t>
      </w:r>
      <w:r w:rsidR="005B3661">
        <w:rPr>
          <w:rFonts w:ascii="Times New Roman" w:hAnsi="Times New Roman" w:cs="Times New Roman"/>
          <w:sz w:val="28"/>
          <w:szCs w:val="28"/>
        </w:rPr>
        <w:t>5; 6; 20</w:t>
      </w:r>
      <w:r w:rsidR="00ED0B70" w:rsidRPr="00260011">
        <w:rPr>
          <w:rFonts w:ascii="Times New Roman" w:hAnsi="Times New Roman" w:cs="Times New Roman"/>
          <w:sz w:val="28"/>
          <w:szCs w:val="28"/>
        </w:rPr>
        <w:t>]</w:t>
      </w:r>
      <w:r w:rsidR="00ED0B70">
        <w:rPr>
          <w:rFonts w:ascii="Times New Roman" w:hAnsi="Times New Roman" w:cs="Times New Roman"/>
          <w:sz w:val="28"/>
          <w:szCs w:val="28"/>
        </w:rPr>
        <w:t>.</w:t>
      </w:r>
    </w:p>
    <w:p w14:paraId="3A6E69C0" w14:textId="77777777" w:rsidR="00444A91" w:rsidRDefault="009D2893" w:rsidP="00444A9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першому розділі</w:t>
      </w:r>
      <w:r w:rsidR="00444A91">
        <w:rPr>
          <w:rFonts w:ascii="Times New Roman" w:hAnsi="Times New Roman" w:cs="Times New Roman"/>
          <w:sz w:val="28"/>
          <w:szCs w:val="28"/>
        </w:rPr>
        <w:t xml:space="preserve"> було розглянуто погляди різних авторів на смерть. Також було з’ясовано, що на уявлення про смерть та прояв страху смерті впливають такі чинники, як культура, історичний розвиток суспільства, життєва ситуація, у яку потрапила людина, стать та вік.</w:t>
      </w:r>
    </w:p>
    <w:p w14:paraId="38DBC27E" w14:textId="77777777" w:rsidR="00B32CEA" w:rsidRPr="00864A9F" w:rsidRDefault="00427B67" w:rsidP="00934820">
      <w:pPr>
        <w:tabs>
          <w:tab w:val="left" w:pos="1418"/>
        </w:tabs>
        <w:spacing w:after="0" w:line="360" w:lineRule="auto"/>
        <w:jc w:val="center"/>
        <w:rPr>
          <w:rFonts w:ascii="Times New Roman" w:hAnsi="Times New Roman" w:cs="Times New Roman"/>
          <w:sz w:val="28"/>
          <w:szCs w:val="28"/>
        </w:rPr>
      </w:pPr>
      <w:r w:rsidRPr="00427B67">
        <w:rPr>
          <w:rFonts w:ascii="Times New Roman" w:hAnsi="Times New Roman" w:cs="Times New Roman"/>
          <w:b/>
          <w:sz w:val="28"/>
          <w:szCs w:val="28"/>
        </w:rPr>
        <w:lastRenderedPageBreak/>
        <w:t>РОЗДІЛ</w:t>
      </w:r>
      <w:r w:rsidR="00444A91">
        <w:rPr>
          <w:rFonts w:ascii="Times New Roman" w:hAnsi="Times New Roman" w:cs="Times New Roman"/>
          <w:b/>
          <w:sz w:val="28"/>
          <w:szCs w:val="28"/>
        </w:rPr>
        <w:t xml:space="preserve"> 2</w:t>
      </w:r>
    </w:p>
    <w:p w14:paraId="61C12A26" w14:textId="77777777" w:rsidR="00427B67" w:rsidRDefault="00427B67" w:rsidP="00934820">
      <w:pPr>
        <w:tabs>
          <w:tab w:val="left" w:pos="1418"/>
        </w:tabs>
        <w:spacing w:after="0" w:line="360" w:lineRule="auto"/>
        <w:jc w:val="center"/>
        <w:rPr>
          <w:rFonts w:ascii="Times New Roman" w:hAnsi="Times New Roman" w:cs="Times New Roman"/>
          <w:b/>
          <w:sz w:val="28"/>
          <w:szCs w:val="28"/>
          <w:lang w:val="ru-RU"/>
        </w:rPr>
      </w:pPr>
      <w:r w:rsidRPr="00427B67">
        <w:rPr>
          <w:rFonts w:ascii="Times New Roman" w:hAnsi="Times New Roman" w:cs="Times New Roman"/>
          <w:b/>
          <w:sz w:val="28"/>
          <w:szCs w:val="28"/>
        </w:rPr>
        <w:t>ЕМПІРИЧНЕ ДОСЛІДЖЕННЯ</w:t>
      </w:r>
      <w:r w:rsidR="004250B6">
        <w:rPr>
          <w:rFonts w:ascii="Times New Roman" w:hAnsi="Times New Roman" w:cs="Times New Roman"/>
          <w:b/>
          <w:sz w:val="28"/>
          <w:szCs w:val="28"/>
          <w:lang w:val="ru-RU"/>
        </w:rPr>
        <w:t xml:space="preserve"> </w:t>
      </w:r>
      <w:r w:rsidRPr="00427B67">
        <w:rPr>
          <w:rFonts w:ascii="Times New Roman" w:hAnsi="Times New Roman" w:cs="Times New Roman"/>
          <w:b/>
          <w:sz w:val="28"/>
          <w:szCs w:val="28"/>
        </w:rPr>
        <w:t>СТАТЕВО-ВІКОВ</w:t>
      </w:r>
      <w:r w:rsidR="004250B6">
        <w:rPr>
          <w:rFonts w:ascii="Times New Roman" w:hAnsi="Times New Roman" w:cs="Times New Roman"/>
          <w:b/>
          <w:sz w:val="28"/>
          <w:szCs w:val="28"/>
        </w:rPr>
        <w:t>ИХ</w:t>
      </w:r>
      <w:r w:rsidRPr="00427B67">
        <w:rPr>
          <w:rFonts w:ascii="Times New Roman" w:hAnsi="Times New Roman" w:cs="Times New Roman"/>
          <w:b/>
          <w:sz w:val="28"/>
          <w:szCs w:val="28"/>
        </w:rPr>
        <w:t xml:space="preserve"> ОСОБЛИВОСТ</w:t>
      </w:r>
      <w:r w:rsidR="004250B6">
        <w:rPr>
          <w:rFonts w:ascii="Times New Roman" w:hAnsi="Times New Roman" w:cs="Times New Roman"/>
          <w:b/>
          <w:sz w:val="28"/>
          <w:szCs w:val="28"/>
        </w:rPr>
        <w:t>ЕЙ</w:t>
      </w:r>
      <w:r w:rsidRPr="00427B67">
        <w:rPr>
          <w:rFonts w:ascii="Times New Roman" w:hAnsi="Times New Roman" w:cs="Times New Roman"/>
          <w:b/>
          <w:sz w:val="28"/>
          <w:szCs w:val="28"/>
        </w:rPr>
        <w:t xml:space="preserve"> ПРОЯВУ СТРАХУ СМЕРТІ</w:t>
      </w:r>
    </w:p>
    <w:p w14:paraId="4A7ACD7E" w14:textId="77777777" w:rsidR="00427B67" w:rsidRDefault="00427B67" w:rsidP="00774A78">
      <w:pPr>
        <w:tabs>
          <w:tab w:val="left" w:pos="1418"/>
        </w:tabs>
        <w:spacing w:after="0" w:line="360" w:lineRule="auto"/>
        <w:ind w:firstLine="567"/>
        <w:jc w:val="both"/>
        <w:rPr>
          <w:rFonts w:ascii="Times New Roman" w:hAnsi="Times New Roman" w:cs="Times New Roman"/>
          <w:b/>
          <w:sz w:val="28"/>
          <w:szCs w:val="28"/>
          <w:lang w:val="ru-RU"/>
        </w:rPr>
      </w:pPr>
    </w:p>
    <w:p w14:paraId="642A44DF" w14:textId="77777777" w:rsidR="00427B67" w:rsidRPr="00864A9F" w:rsidRDefault="00444A91" w:rsidP="00774A78">
      <w:pPr>
        <w:tabs>
          <w:tab w:val="left" w:pos="1418"/>
        </w:tabs>
        <w:spacing w:after="0" w:line="36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2</w:t>
      </w:r>
      <w:r w:rsidR="00864A9F">
        <w:rPr>
          <w:rFonts w:ascii="Times New Roman" w:hAnsi="Times New Roman" w:cs="Times New Roman"/>
          <w:b/>
          <w:sz w:val="28"/>
          <w:szCs w:val="28"/>
          <w:lang w:val="ru-RU"/>
        </w:rPr>
        <w:t xml:space="preserve">.1. </w:t>
      </w:r>
      <w:proofErr w:type="spellStart"/>
      <w:r w:rsidR="00427B67" w:rsidRPr="00864A9F">
        <w:rPr>
          <w:rFonts w:ascii="Times New Roman" w:hAnsi="Times New Roman" w:cs="Times New Roman"/>
          <w:b/>
          <w:sz w:val="28"/>
          <w:szCs w:val="28"/>
          <w:lang w:val="ru-RU"/>
        </w:rPr>
        <w:t>Організація</w:t>
      </w:r>
      <w:proofErr w:type="spellEnd"/>
      <w:r w:rsidR="00427B67" w:rsidRPr="00864A9F">
        <w:rPr>
          <w:rFonts w:ascii="Times New Roman" w:hAnsi="Times New Roman" w:cs="Times New Roman"/>
          <w:b/>
          <w:sz w:val="28"/>
          <w:szCs w:val="28"/>
          <w:lang w:val="ru-RU"/>
        </w:rPr>
        <w:t xml:space="preserve"> </w:t>
      </w:r>
      <w:proofErr w:type="spellStart"/>
      <w:r w:rsidR="00427B67" w:rsidRPr="00864A9F">
        <w:rPr>
          <w:rFonts w:ascii="Times New Roman" w:hAnsi="Times New Roman" w:cs="Times New Roman"/>
          <w:b/>
          <w:sz w:val="28"/>
          <w:szCs w:val="28"/>
          <w:lang w:val="ru-RU"/>
        </w:rPr>
        <w:t>емпіричного</w:t>
      </w:r>
      <w:proofErr w:type="spellEnd"/>
      <w:r w:rsidR="00427B67" w:rsidRPr="00864A9F">
        <w:rPr>
          <w:rFonts w:ascii="Times New Roman" w:hAnsi="Times New Roman" w:cs="Times New Roman"/>
          <w:b/>
          <w:sz w:val="28"/>
          <w:szCs w:val="28"/>
          <w:lang w:val="ru-RU"/>
        </w:rPr>
        <w:t xml:space="preserve"> </w:t>
      </w:r>
      <w:proofErr w:type="spellStart"/>
      <w:r w:rsidR="00427B67" w:rsidRPr="00864A9F">
        <w:rPr>
          <w:rFonts w:ascii="Times New Roman" w:hAnsi="Times New Roman" w:cs="Times New Roman"/>
          <w:b/>
          <w:sz w:val="28"/>
          <w:szCs w:val="28"/>
          <w:lang w:val="ru-RU"/>
        </w:rPr>
        <w:t>дослідження</w:t>
      </w:r>
      <w:proofErr w:type="spellEnd"/>
      <w:r w:rsidR="00740B92">
        <w:rPr>
          <w:rFonts w:ascii="Times New Roman" w:hAnsi="Times New Roman" w:cs="Times New Roman"/>
          <w:b/>
          <w:sz w:val="28"/>
          <w:szCs w:val="28"/>
          <w:lang w:val="ru-RU"/>
        </w:rPr>
        <w:t xml:space="preserve"> </w:t>
      </w:r>
    </w:p>
    <w:p w14:paraId="44A100A5" w14:textId="77777777" w:rsidR="00C06665" w:rsidRDefault="00C06665" w:rsidP="00427B67">
      <w:pPr>
        <w:tabs>
          <w:tab w:val="left" w:pos="1418"/>
        </w:tabs>
        <w:spacing w:after="0" w:line="360" w:lineRule="auto"/>
        <w:ind w:firstLine="567"/>
        <w:jc w:val="both"/>
        <w:rPr>
          <w:rFonts w:ascii="Times New Roman" w:hAnsi="Times New Roman" w:cs="Times New Roman"/>
          <w:sz w:val="28"/>
          <w:szCs w:val="28"/>
        </w:rPr>
      </w:pPr>
    </w:p>
    <w:p w14:paraId="6FA2876A" w14:textId="77777777" w:rsidR="00864A9F" w:rsidRPr="008C6EA7" w:rsidRDefault="00427B67" w:rsidP="00427B6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Мета емпіричного дослідження – з’ясувати</w:t>
      </w:r>
      <w:r w:rsidR="0023734A">
        <w:rPr>
          <w:rFonts w:ascii="Times New Roman" w:hAnsi="Times New Roman" w:cs="Times New Roman"/>
          <w:sz w:val="28"/>
          <w:szCs w:val="28"/>
          <w:lang w:val="ru-RU"/>
        </w:rPr>
        <w:t xml:space="preserve"> </w:t>
      </w:r>
      <w:r>
        <w:rPr>
          <w:rFonts w:ascii="Times New Roman" w:hAnsi="Times New Roman" w:cs="Times New Roman"/>
          <w:sz w:val="28"/>
          <w:szCs w:val="28"/>
        </w:rPr>
        <w:t>статево-вікові особливості прояву страху смерті</w:t>
      </w:r>
      <w:r w:rsidR="008C6EA7">
        <w:rPr>
          <w:rFonts w:ascii="Times New Roman" w:hAnsi="Times New Roman" w:cs="Times New Roman"/>
          <w:sz w:val="28"/>
          <w:szCs w:val="28"/>
        </w:rPr>
        <w:t>; визначити вплив особистісних рис, зокрема, тривожності на прояв страху смерті у різних групах.</w:t>
      </w:r>
    </w:p>
    <w:p w14:paraId="4931E6AB"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Для </w:t>
      </w:r>
      <w:proofErr w:type="spellStart"/>
      <w:r w:rsidR="008C6EA7">
        <w:rPr>
          <w:rFonts w:ascii="Times New Roman" w:hAnsi="Times New Roman" w:cs="Times New Roman"/>
          <w:sz w:val="28"/>
          <w:szCs w:val="28"/>
          <w:lang w:val="ru-RU"/>
        </w:rPr>
        <w:t>досягнення</w:t>
      </w:r>
      <w:proofErr w:type="spellEnd"/>
      <w:r w:rsidR="008C6EA7">
        <w:rPr>
          <w:rFonts w:ascii="Times New Roman" w:hAnsi="Times New Roman" w:cs="Times New Roman"/>
          <w:sz w:val="28"/>
          <w:szCs w:val="28"/>
          <w:lang w:val="ru-RU"/>
        </w:rPr>
        <w:t xml:space="preserve"> </w:t>
      </w:r>
      <w:r>
        <w:rPr>
          <w:rFonts w:ascii="Times New Roman" w:hAnsi="Times New Roman" w:cs="Times New Roman"/>
          <w:sz w:val="28"/>
          <w:szCs w:val="28"/>
        </w:rPr>
        <w:t>даної мети бул</w:t>
      </w:r>
      <w:r w:rsidR="008C6EA7">
        <w:rPr>
          <w:rFonts w:ascii="Times New Roman" w:hAnsi="Times New Roman" w:cs="Times New Roman"/>
          <w:sz w:val="28"/>
          <w:szCs w:val="28"/>
        </w:rPr>
        <w:t>о</w:t>
      </w:r>
      <w:r>
        <w:rPr>
          <w:rFonts w:ascii="Times New Roman" w:hAnsi="Times New Roman" w:cs="Times New Roman"/>
          <w:sz w:val="28"/>
          <w:szCs w:val="28"/>
        </w:rPr>
        <w:t xml:space="preserve"> підібран</w:t>
      </w:r>
      <w:r w:rsidR="008C6EA7">
        <w:rPr>
          <w:rFonts w:ascii="Times New Roman" w:hAnsi="Times New Roman" w:cs="Times New Roman"/>
          <w:sz w:val="28"/>
          <w:szCs w:val="28"/>
        </w:rPr>
        <w:t>о</w:t>
      </w:r>
      <w:r>
        <w:rPr>
          <w:rFonts w:ascii="Times New Roman" w:hAnsi="Times New Roman" w:cs="Times New Roman"/>
          <w:sz w:val="28"/>
          <w:szCs w:val="28"/>
        </w:rPr>
        <w:t xml:space="preserve"> наступні методики:</w:t>
      </w:r>
    </w:p>
    <w:p w14:paraId="1A6AFD06" w14:textId="77777777" w:rsidR="00864A9F" w:rsidRPr="00090B7B" w:rsidRDefault="00864A9F" w:rsidP="003E440F">
      <w:pPr>
        <w:pStyle w:val="ab"/>
        <w:numPr>
          <w:ilvl w:val="0"/>
          <w:numId w:val="17"/>
        </w:numPr>
        <w:tabs>
          <w:tab w:val="left" w:pos="1134"/>
        </w:tabs>
        <w:autoSpaceDE w:val="0"/>
        <w:autoSpaceDN w:val="0"/>
        <w:adjustRightInd w:val="0"/>
        <w:spacing w:after="0" w:line="360" w:lineRule="auto"/>
        <w:ind w:left="0" w:firstLine="567"/>
        <w:jc w:val="both"/>
        <w:rPr>
          <w:rFonts w:ascii="Times New Roman" w:hAnsi="Times New Roman" w:cs="Times New Roman"/>
          <w:sz w:val="28"/>
          <w:szCs w:val="28"/>
        </w:rPr>
      </w:pPr>
      <w:r w:rsidRPr="00864A9F">
        <w:rPr>
          <w:rFonts w:ascii="Times New Roman" w:hAnsi="Times New Roman" w:cs="Times New Roman"/>
          <w:sz w:val="28"/>
          <w:szCs w:val="28"/>
        </w:rPr>
        <w:t xml:space="preserve">Методика </w:t>
      </w:r>
      <w:r w:rsidR="00DE506F">
        <w:rPr>
          <w:rFonts w:ascii="Times New Roman" w:hAnsi="Times New Roman" w:cs="Times New Roman"/>
          <w:sz w:val="28"/>
          <w:szCs w:val="28"/>
          <w:lang w:val="ru-RU"/>
        </w:rPr>
        <w:t>«</w:t>
      </w:r>
      <w:proofErr w:type="spellStart"/>
      <w:r w:rsidR="00DE506F">
        <w:rPr>
          <w:rFonts w:ascii="Times New Roman" w:hAnsi="Times New Roman" w:cs="Times New Roman"/>
          <w:sz w:val="28"/>
          <w:szCs w:val="28"/>
          <w:lang w:val="ru-RU"/>
        </w:rPr>
        <w:t>Ставлення</w:t>
      </w:r>
      <w:proofErr w:type="spellEnd"/>
      <w:r w:rsidR="00DE506F">
        <w:rPr>
          <w:rFonts w:ascii="Times New Roman" w:hAnsi="Times New Roman" w:cs="Times New Roman"/>
          <w:sz w:val="28"/>
          <w:szCs w:val="28"/>
          <w:lang w:val="ru-RU"/>
        </w:rPr>
        <w:t xml:space="preserve"> до </w:t>
      </w:r>
      <w:proofErr w:type="spellStart"/>
      <w:r w:rsidR="00DE506F">
        <w:rPr>
          <w:rFonts w:ascii="Times New Roman" w:hAnsi="Times New Roman" w:cs="Times New Roman"/>
          <w:sz w:val="28"/>
          <w:szCs w:val="28"/>
          <w:lang w:val="ru-RU"/>
        </w:rPr>
        <w:t>смерті</w:t>
      </w:r>
      <w:proofErr w:type="spellEnd"/>
      <w:r w:rsidR="00DE506F">
        <w:rPr>
          <w:rFonts w:ascii="Times New Roman" w:hAnsi="Times New Roman" w:cs="Times New Roman"/>
          <w:sz w:val="28"/>
          <w:szCs w:val="28"/>
          <w:lang w:val="ru-RU"/>
        </w:rPr>
        <w:t>»</w:t>
      </w:r>
      <w:r w:rsidRPr="00864A9F">
        <w:rPr>
          <w:rFonts w:ascii="Times New Roman" w:hAnsi="Times New Roman" w:cs="Times New Roman"/>
          <w:sz w:val="28"/>
          <w:szCs w:val="28"/>
          <w:lang w:val="ru-RU"/>
        </w:rPr>
        <w:t xml:space="preserve"> </w:t>
      </w:r>
      <w:r w:rsidRPr="00864A9F">
        <w:rPr>
          <w:rFonts w:ascii="Times New Roman" w:hAnsi="Times New Roman" w:cs="Times New Roman"/>
          <w:sz w:val="28"/>
          <w:szCs w:val="28"/>
        </w:rPr>
        <w:t>(розробка П.</w:t>
      </w:r>
      <w:r w:rsidR="006F169E">
        <w:rPr>
          <w:rFonts w:ascii="Times New Roman" w:hAnsi="Times New Roman" w:cs="Times New Roman"/>
          <w:sz w:val="28"/>
          <w:szCs w:val="28"/>
        </w:rPr>
        <w:t> </w:t>
      </w:r>
      <w:r w:rsidRPr="00864A9F">
        <w:rPr>
          <w:rFonts w:ascii="Times New Roman" w:hAnsi="Times New Roman" w:cs="Times New Roman"/>
          <w:sz w:val="28"/>
          <w:szCs w:val="28"/>
        </w:rPr>
        <w:t>Т.</w:t>
      </w:r>
      <w:r w:rsidR="006F169E">
        <w:rPr>
          <w:rFonts w:ascii="Times New Roman" w:hAnsi="Times New Roman" w:cs="Times New Roman"/>
          <w:sz w:val="28"/>
          <w:szCs w:val="28"/>
        </w:rPr>
        <w:t> </w:t>
      </w:r>
      <w:r w:rsidRPr="00864A9F">
        <w:rPr>
          <w:rFonts w:ascii="Times New Roman" w:hAnsi="Times New Roman" w:cs="Times New Roman"/>
          <w:sz w:val="28"/>
          <w:szCs w:val="28"/>
        </w:rPr>
        <w:t xml:space="preserve">П. </w:t>
      </w:r>
      <w:proofErr w:type="spellStart"/>
      <w:r w:rsidRPr="00864A9F">
        <w:rPr>
          <w:rFonts w:ascii="Times New Roman" w:hAnsi="Times New Roman" w:cs="Times New Roman"/>
          <w:sz w:val="28"/>
          <w:szCs w:val="28"/>
        </w:rPr>
        <w:t>Вонга</w:t>
      </w:r>
      <w:proofErr w:type="spellEnd"/>
      <w:r w:rsidRPr="00864A9F">
        <w:rPr>
          <w:rFonts w:ascii="Times New Roman" w:hAnsi="Times New Roman" w:cs="Times New Roman"/>
          <w:sz w:val="28"/>
          <w:szCs w:val="28"/>
        </w:rPr>
        <w:t>, адаптація К.</w:t>
      </w:r>
      <w:r w:rsidR="006F169E">
        <w:rPr>
          <w:rFonts w:ascii="Times New Roman" w:hAnsi="Times New Roman" w:cs="Times New Roman"/>
          <w:sz w:val="28"/>
          <w:szCs w:val="28"/>
        </w:rPr>
        <w:t> </w:t>
      </w:r>
      <w:r w:rsidRPr="00864A9F">
        <w:rPr>
          <w:rFonts w:ascii="Times New Roman" w:hAnsi="Times New Roman" w:cs="Times New Roman"/>
          <w:sz w:val="28"/>
          <w:szCs w:val="28"/>
        </w:rPr>
        <w:t>А.</w:t>
      </w:r>
      <w:r w:rsidR="006F169E">
        <w:rPr>
          <w:rFonts w:ascii="Times New Roman" w:hAnsi="Times New Roman" w:cs="Times New Roman"/>
          <w:sz w:val="28"/>
          <w:szCs w:val="28"/>
        </w:rPr>
        <w:t> </w:t>
      </w:r>
      <w:proofErr w:type="spellStart"/>
      <w:r w:rsidRPr="00864A9F">
        <w:rPr>
          <w:rFonts w:ascii="Times New Roman" w:hAnsi="Times New Roman" w:cs="Times New Roman"/>
          <w:sz w:val="28"/>
          <w:szCs w:val="28"/>
        </w:rPr>
        <w:t>Чистопольська</w:t>
      </w:r>
      <w:proofErr w:type="spellEnd"/>
      <w:r w:rsidRPr="00864A9F">
        <w:rPr>
          <w:rFonts w:ascii="Times New Roman" w:hAnsi="Times New Roman" w:cs="Times New Roman"/>
          <w:sz w:val="28"/>
          <w:szCs w:val="28"/>
        </w:rPr>
        <w:t>) досліджує, яке</w:t>
      </w:r>
      <w:r w:rsidR="00DE506F">
        <w:rPr>
          <w:rFonts w:ascii="Times New Roman" w:hAnsi="Times New Roman" w:cs="Times New Roman"/>
          <w:sz w:val="28"/>
          <w:szCs w:val="28"/>
        </w:rPr>
        <w:t xml:space="preserve"> значення для людини має смерть: приймає її</w:t>
      </w:r>
      <w:r w:rsidR="00740B92">
        <w:rPr>
          <w:rFonts w:ascii="Times New Roman" w:hAnsi="Times New Roman" w:cs="Times New Roman"/>
          <w:sz w:val="28"/>
          <w:szCs w:val="28"/>
        </w:rPr>
        <w:t xml:space="preserve"> людина</w:t>
      </w:r>
      <w:r w:rsidR="00DE506F">
        <w:rPr>
          <w:rFonts w:ascii="Times New Roman" w:hAnsi="Times New Roman" w:cs="Times New Roman"/>
          <w:sz w:val="28"/>
          <w:szCs w:val="28"/>
        </w:rPr>
        <w:t>, уникає або боїться.</w:t>
      </w:r>
      <w:r w:rsidRPr="00864A9F">
        <w:rPr>
          <w:rFonts w:ascii="Times New Roman" w:hAnsi="Times New Roman" w:cs="Times New Roman"/>
          <w:sz w:val="28"/>
          <w:szCs w:val="28"/>
        </w:rPr>
        <w:t xml:space="preserve"> До цієї методики входять шкали:</w:t>
      </w:r>
      <w:r w:rsidRPr="00090B7B">
        <w:rPr>
          <w:rFonts w:ascii="Times New Roman" w:hAnsi="Times New Roman" w:cs="Times New Roman"/>
          <w:sz w:val="28"/>
          <w:szCs w:val="28"/>
        </w:rPr>
        <w:t xml:space="preserve"> </w:t>
      </w:r>
      <w:r w:rsidR="006400F2">
        <w:rPr>
          <w:rFonts w:ascii="Times New Roman" w:hAnsi="Times New Roman" w:cs="Times New Roman"/>
          <w:sz w:val="28"/>
          <w:szCs w:val="28"/>
        </w:rPr>
        <w:t>«Прийняття-при</w:t>
      </w:r>
      <w:r w:rsidR="00DE506F" w:rsidRPr="00090B7B">
        <w:rPr>
          <w:rFonts w:ascii="Times New Roman" w:hAnsi="Times New Roman" w:cs="Times New Roman"/>
          <w:sz w:val="28"/>
          <w:szCs w:val="28"/>
        </w:rPr>
        <w:t xml:space="preserve">ближення смерті» </w:t>
      </w:r>
      <w:r w:rsidR="006F169E">
        <w:rPr>
          <w:rFonts w:ascii="Times New Roman" w:hAnsi="Times New Roman" w:cs="Times New Roman"/>
          <w:sz w:val="28"/>
          <w:szCs w:val="28"/>
        </w:rPr>
        <w:t>–</w:t>
      </w:r>
      <w:r w:rsidR="00DE506F" w:rsidRPr="00090B7B">
        <w:rPr>
          <w:rFonts w:ascii="Times New Roman" w:hAnsi="Times New Roman" w:cs="Times New Roman"/>
          <w:sz w:val="28"/>
          <w:szCs w:val="28"/>
        </w:rPr>
        <w:t xml:space="preserve"> позитивне сприйняття смерті</w:t>
      </w:r>
      <w:r w:rsidRPr="00090B7B">
        <w:rPr>
          <w:rFonts w:ascii="Times New Roman" w:hAnsi="Times New Roman" w:cs="Times New Roman"/>
          <w:sz w:val="28"/>
          <w:szCs w:val="28"/>
        </w:rPr>
        <w:t>,</w:t>
      </w:r>
      <w:r w:rsidR="00DE506F" w:rsidRPr="00090B7B">
        <w:rPr>
          <w:rFonts w:ascii="Times New Roman" w:hAnsi="Times New Roman" w:cs="Times New Roman"/>
          <w:sz w:val="28"/>
          <w:szCs w:val="28"/>
        </w:rPr>
        <w:t xml:space="preserve"> людина вірить, що життя після смерті може бути кращим</w:t>
      </w:r>
      <w:r w:rsidR="00090B7B" w:rsidRPr="00090B7B">
        <w:rPr>
          <w:rFonts w:ascii="Times New Roman" w:hAnsi="Times New Roman" w:cs="Times New Roman"/>
          <w:sz w:val="28"/>
          <w:szCs w:val="28"/>
        </w:rPr>
        <w:t xml:space="preserve">, ніж земне; «Уникнення теми смерті» </w:t>
      </w:r>
      <w:r w:rsidR="006F169E">
        <w:rPr>
          <w:rFonts w:ascii="Times New Roman" w:hAnsi="Times New Roman" w:cs="Times New Roman"/>
          <w:sz w:val="28"/>
          <w:szCs w:val="28"/>
        </w:rPr>
        <w:t>–</w:t>
      </w:r>
      <w:r w:rsidR="00090B7B" w:rsidRPr="00090B7B">
        <w:rPr>
          <w:rFonts w:ascii="Times New Roman" w:hAnsi="Times New Roman" w:cs="Times New Roman"/>
          <w:sz w:val="28"/>
          <w:szCs w:val="28"/>
        </w:rPr>
        <w:t xml:space="preserve"> шкала</w:t>
      </w:r>
      <w:r w:rsidRPr="00090B7B">
        <w:rPr>
          <w:rFonts w:ascii="Times New Roman" w:hAnsi="Times New Roman" w:cs="Times New Roman"/>
          <w:sz w:val="28"/>
          <w:szCs w:val="28"/>
        </w:rPr>
        <w:t>,</w:t>
      </w:r>
      <w:r w:rsidR="00090B7B" w:rsidRPr="00090B7B">
        <w:rPr>
          <w:rFonts w:ascii="Times New Roman" w:hAnsi="Times New Roman" w:cs="Times New Roman"/>
          <w:sz w:val="28"/>
          <w:szCs w:val="28"/>
        </w:rPr>
        <w:t xml:space="preserve"> вказує на </w:t>
      </w:r>
      <w:proofErr w:type="spellStart"/>
      <w:r w:rsidR="00090B7B">
        <w:rPr>
          <w:rFonts w:ascii="Times New Roman" w:hAnsi="Times New Roman" w:cs="Times New Roman"/>
          <w:sz w:val="28"/>
          <w:szCs w:val="28"/>
        </w:rPr>
        <w:t>уникаючу</w:t>
      </w:r>
      <w:proofErr w:type="spellEnd"/>
      <w:r w:rsidR="00090B7B">
        <w:rPr>
          <w:rFonts w:ascii="Times New Roman" w:hAnsi="Times New Roman" w:cs="Times New Roman"/>
          <w:sz w:val="28"/>
          <w:szCs w:val="28"/>
        </w:rPr>
        <w:t xml:space="preserve"> </w:t>
      </w:r>
      <w:r w:rsidR="00090B7B" w:rsidRPr="00090B7B">
        <w:rPr>
          <w:rFonts w:ascii="Times New Roman" w:hAnsi="Times New Roman" w:cs="Times New Roman"/>
          <w:sz w:val="28"/>
          <w:szCs w:val="28"/>
        </w:rPr>
        <w:t>позицію</w:t>
      </w:r>
      <w:r w:rsidR="00090B7B">
        <w:rPr>
          <w:rFonts w:ascii="Times New Roman" w:hAnsi="Times New Roman" w:cs="Times New Roman"/>
          <w:sz w:val="28"/>
          <w:szCs w:val="28"/>
        </w:rPr>
        <w:t xml:space="preserve"> людини стосовно теми смерті, бажання не думати про смерть і не зачіпати її у розмові;</w:t>
      </w:r>
      <w:r w:rsidRPr="00090B7B">
        <w:rPr>
          <w:rFonts w:ascii="Times New Roman" w:hAnsi="Times New Roman" w:cs="Times New Roman"/>
          <w:sz w:val="28"/>
          <w:szCs w:val="28"/>
        </w:rPr>
        <w:t xml:space="preserve"> </w:t>
      </w:r>
      <w:r w:rsidR="00090B7B" w:rsidRPr="00090B7B">
        <w:rPr>
          <w:rFonts w:ascii="Times New Roman" w:hAnsi="Times New Roman" w:cs="Times New Roman"/>
          <w:sz w:val="28"/>
          <w:szCs w:val="28"/>
        </w:rPr>
        <w:t xml:space="preserve">«Страх смерті» </w:t>
      </w:r>
      <w:r w:rsidR="006F169E">
        <w:rPr>
          <w:rFonts w:ascii="Times New Roman" w:hAnsi="Times New Roman" w:cs="Times New Roman"/>
          <w:sz w:val="28"/>
          <w:szCs w:val="28"/>
        </w:rPr>
        <w:t>–</w:t>
      </w:r>
      <w:r w:rsidR="00090B7B" w:rsidRPr="00090B7B">
        <w:rPr>
          <w:rFonts w:ascii="Times New Roman" w:hAnsi="Times New Roman" w:cs="Times New Roman"/>
          <w:sz w:val="28"/>
          <w:szCs w:val="28"/>
        </w:rPr>
        <w:t xml:space="preserve"> ставлення до смерті проявляється страхом і тривожністю; «Прийняття смерті як втеча» </w:t>
      </w:r>
      <w:r w:rsidR="006F169E">
        <w:rPr>
          <w:rFonts w:ascii="Times New Roman" w:hAnsi="Times New Roman" w:cs="Times New Roman"/>
          <w:sz w:val="28"/>
          <w:szCs w:val="28"/>
        </w:rPr>
        <w:t>–</w:t>
      </w:r>
      <w:r w:rsidR="00090B7B" w:rsidRPr="00090B7B">
        <w:rPr>
          <w:rFonts w:ascii="Times New Roman" w:hAnsi="Times New Roman" w:cs="Times New Roman"/>
          <w:sz w:val="28"/>
          <w:szCs w:val="28"/>
        </w:rPr>
        <w:t xml:space="preserve"> смерть сприймається як звільнення від можливих непри</w:t>
      </w:r>
      <w:r w:rsidR="006F169E">
        <w:rPr>
          <w:rFonts w:ascii="Times New Roman" w:hAnsi="Times New Roman" w:cs="Times New Roman"/>
          <w:sz w:val="28"/>
          <w:szCs w:val="28"/>
        </w:rPr>
        <w:t>є</w:t>
      </w:r>
      <w:r w:rsidR="00090B7B" w:rsidRPr="00090B7B">
        <w:rPr>
          <w:rFonts w:ascii="Times New Roman" w:hAnsi="Times New Roman" w:cs="Times New Roman"/>
          <w:sz w:val="28"/>
          <w:szCs w:val="28"/>
        </w:rPr>
        <w:t>мних ситуацій та турбот</w:t>
      </w:r>
      <w:r w:rsidR="00090B7B">
        <w:rPr>
          <w:rFonts w:ascii="Times New Roman" w:hAnsi="Times New Roman" w:cs="Times New Roman"/>
          <w:sz w:val="28"/>
          <w:szCs w:val="28"/>
        </w:rPr>
        <w:t xml:space="preserve">; «Нейтральне прийняття» </w:t>
      </w:r>
      <w:r w:rsidR="006F169E">
        <w:rPr>
          <w:rFonts w:ascii="Times New Roman" w:hAnsi="Times New Roman" w:cs="Times New Roman"/>
          <w:sz w:val="28"/>
          <w:szCs w:val="28"/>
        </w:rPr>
        <w:t>–</w:t>
      </w:r>
      <w:r w:rsidR="00090B7B">
        <w:rPr>
          <w:rFonts w:ascii="Times New Roman" w:hAnsi="Times New Roman" w:cs="Times New Roman"/>
          <w:sz w:val="28"/>
          <w:szCs w:val="28"/>
        </w:rPr>
        <w:t xml:space="preserve"> людина вважає смерть не негативним явищем, а як неминучість</w:t>
      </w:r>
      <w:r w:rsidRPr="00864A9F">
        <w:rPr>
          <w:rFonts w:ascii="Times New Roman" w:hAnsi="Times New Roman" w:cs="Times New Roman"/>
          <w:sz w:val="28"/>
          <w:szCs w:val="28"/>
        </w:rPr>
        <w:t>;</w:t>
      </w:r>
    </w:p>
    <w:p w14:paraId="15798CEC" w14:textId="77777777" w:rsidR="00427B67" w:rsidRPr="00864A9F" w:rsidRDefault="00864A9F" w:rsidP="006F169E">
      <w:pPr>
        <w:pStyle w:val="ab"/>
        <w:numPr>
          <w:ilvl w:val="0"/>
          <w:numId w:val="17"/>
        </w:numPr>
        <w:tabs>
          <w:tab w:val="left" w:pos="993"/>
        </w:tabs>
        <w:spacing w:after="0" w:line="360" w:lineRule="auto"/>
        <w:ind w:left="0" w:firstLine="567"/>
        <w:jc w:val="both"/>
        <w:rPr>
          <w:rFonts w:ascii="Times New Roman" w:hAnsi="Times New Roman" w:cs="Times New Roman"/>
          <w:sz w:val="28"/>
          <w:szCs w:val="28"/>
        </w:rPr>
      </w:pPr>
      <w:r w:rsidRPr="00864A9F">
        <w:rPr>
          <w:rFonts w:ascii="Times New Roman" w:hAnsi="Times New Roman" w:cs="Times New Roman"/>
          <w:sz w:val="28"/>
          <w:szCs w:val="28"/>
        </w:rPr>
        <w:t xml:space="preserve">Методика </w:t>
      </w:r>
      <w:r w:rsidR="00090B7B">
        <w:rPr>
          <w:rFonts w:ascii="Times New Roman" w:hAnsi="Times New Roman" w:cs="Times New Roman"/>
          <w:sz w:val="28"/>
          <w:szCs w:val="28"/>
        </w:rPr>
        <w:t>«Страх особистої смерті»</w:t>
      </w:r>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адаптація</w:t>
      </w:r>
      <w:proofErr w:type="spellEnd"/>
      <w:r w:rsidRPr="00864A9F">
        <w:rPr>
          <w:rFonts w:ascii="Times New Roman" w:hAnsi="Times New Roman" w:cs="Times New Roman"/>
          <w:sz w:val="28"/>
          <w:szCs w:val="28"/>
          <w:lang w:val="ru-RU"/>
        </w:rPr>
        <w:t xml:space="preserve"> К.</w:t>
      </w:r>
      <w:r w:rsidR="00775B79">
        <w:rPr>
          <w:rFonts w:ascii="Times New Roman" w:hAnsi="Times New Roman" w:cs="Times New Roman"/>
          <w:sz w:val="28"/>
          <w:szCs w:val="28"/>
          <w:lang w:val="ru-RU"/>
        </w:rPr>
        <w:t> </w:t>
      </w:r>
      <w:r w:rsidRPr="00864A9F">
        <w:rPr>
          <w:rFonts w:ascii="Times New Roman" w:hAnsi="Times New Roman" w:cs="Times New Roman"/>
          <w:sz w:val="28"/>
          <w:szCs w:val="28"/>
          <w:lang w:val="ru-RU"/>
        </w:rPr>
        <w:t>А.</w:t>
      </w:r>
      <w:r w:rsidR="00775B79">
        <w:rPr>
          <w:rFonts w:ascii="Times New Roman" w:hAnsi="Times New Roman" w:cs="Times New Roman"/>
          <w:sz w:val="28"/>
          <w:szCs w:val="28"/>
          <w:lang w:val="ru-RU"/>
        </w:rPr>
        <w:t> </w:t>
      </w:r>
      <w:proofErr w:type="spellStart"/>
      <w:r w:rsidRPr="00864A9F">
        <w:rPr>
          <w:rFonts w:ascii="Times New Roman" w:hAnsi="Times New Roman" w:cs="Times New Roman"/>
          <w:sz w:val="28"/>
          <w:szCs w:val="28"/>
          <w:lang w:val="ru-RU"/>
        </w:rPr>
        <w:t>Чистопольська</w:t>
      </w:r>
      <w:proofErr w:type="spellEnd"/>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досліджує</w:t>
      </w:r>
      <w:proofErr w:type="spellEnd"/>
      <w:r w:rsidRPr="00864A9F">
        <w:rPr>
          <w:rFonts w:ascii="Times New Roman" w:hAnsi="Times New Roman" w:cs="Times New Roman"/>
          <w:sz w:val="28"/>
          <w:szCs w:val="28"/>
          <w:lang w:val="ru-RU"/>
        </w:rPr>
        <w:t xml:space="preserve"> страх </w:t>
      </w:r>
      <w:proofErr w:type="spellStart"/>
      <w:r w:rsidRPr="00864A9F">
        <w:rPr>
          <w:rFonts w:ascii="Times New Roman" w:hAnsi="Times New Roman" w:cs="Times New Roman"/>
          <w:sz w:val="28"/>
          <w:szCs w:val="28"/>
          <w:lang w:val="ru-RU"/>
        </w:rPr>
        <w:t>смерті</w:t>
      </w:r>
      <w:proofErr w:type="spellEnd"/>
      <w:r w:rsidRPr="00864A9F">
        <w:rPr>
          <w:rFonts w:ascii="Times New Roman" w:hAnsi="Times New Roman" w:cs="Times New Roman"/>
          <w:sz w:val="28"/>
          <w:szCs w:val="28"/>
          <w:lang w:val="ru-RU"/>
        </w:rPr>
        <w:t xml:space="preserve"> на </w:t>
      </w:r>
      <w:proofErr w:type="spellStart"/>
      <w:r w:rsidRPr="00864A9F">
        <w:rPr>
          <w:rFonts w:ascii="Times New Roman" w:hAnsi="Times New Roman" w:cs="Times New Roman"/>
          <w:sz w:val="28"/>
          <w:szCs w:val="28"/>
          <w:lang w:val="ru-RU"/>
        </w:rPr>
        <w:t>особистісному</w:t>
      </w:r>
      <w:proofErr w:type="spellEnd"/>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міжособистісному</w:t>
      </w:r>
      <w:proofErr w:type="spellEnd"/>
      <w:r w:rsidRPr="00864A9F">
        <w:rPr>
          <w:rFonts w:ascii="Times New Roman" w:hAnsi="Times New Roman" w:cs="Times New Roman"/>
          <w:sz w:val="28"/>
          <w:szCs w:val="28"/>
          <w:lang w:val="ru-RU"/>
        </w:rPr>
        <w:t xml:space="preserve"> та </w:t>
      </w:r>
      <w:proofErr w:type="spellStart"/>
      <w:r w:rsidRPr="00864A9F">
        <w:rPr>
          <w:rFonts w:ascii="Times New Roman" w:hAnsi="Times New Roman" w:cs="Times New Roman"/>
          <w:sz w:val="28"/>
          <w:szCs w:val="28"/>
          <w:lang w:val="ru-RU"/>
        </w:rPr>
        <w:t>надособистісному</w:t>
      </w:r>
      <w:proofErr w:type="spellEnd"/>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рівнях</w:t>
      </w:r>
      <w:proofErr w:type="spellEnd"/>
      <w:r w:rsidRPr="00864A9F">
        <w:rPr>
          <w:rFonts w:ascii="Times New Roman" w:hAnsi="Times New Roman" w:cs="Times New Roman"/>
          <w:sz w:val="28"/>
          <w:szCs w:val="28"/>
          <w:lang w:val="ru-RU"/>
        </w:rPr>
        <w:t xml:space="preserve">. </w:t>
      </w:r>
      <w:r w:rsidRPr="00864A9F">
        <w:rPr>
          <w:rFonts w:ascii="Times New Roman" w:hAnsi="Times New Roman" w:cs="Times New Roman"/>
          <w:sz w:val="28"/>
          <w:szCs w:val="28"/>
        </w:rPr>
        <w:t>До методики входять такі шкали:</w:t>
      </w:r>
      <w:r w:rsidR="00090B7B">
        <w:rPr>
          <w:rFonts w:ascii="Times New Roman" w:hAnsi="Times New Roman" w:cs="Times New Roman"/>
          <w:sz w:val="28"/>
          <w:szCs w:val="28"/>
          <w:lang w:val="ru-RU"/>
        </w:rPr>
        <w:t xml:space="preserve"> «</w:t>
      </w:r>
      <w:proofErr w:type="spellStart"/>
      <w:r w:rsidR="00090B7B">
        <w:rPr>
          <w:rFonts w:ascii="Times New Roman" w:hAnsi="Times New Roman" w:cs="Times New Roman"/>
          <w:sz w:val="28"/>
          <w:szCs w:val="28"/>
          <w:lang w:val="ru-RU"/>
        </w:rPr>
        <w:t>Наслідки</w:t>
      </w:r>
      <w:proofErr w:type="spellEnd"/>
      <w:r w:rsidR="00090B7B">
        <w:rPr>
          <w:rFonts w:ascii="Times New Roman" w:hAnsi="Times New Roman" w:cs="Times New Roman"/>
          <w:sz w:val="28"/>
          <w:szCs w:val="28"/>
          <w:lang w:val="ru-RU"/>
        </w:rPr>
        <w:t xml:space="preserve"> для </w:t>
      </w:r>
      <w:proofErr w:type="spellStart"/>
      <w:r w:rsidR="00090B7B">
        <w:rPr>
          <w:rFonts w:ascii="Times New Roman" w:hAnsi="Times New Roman" w:cs="Times New Roman"/>
          <w:sz w:val="28"/>
          <w:szCs w:val="28"/>
          <w:lang w:val="ru-RU"/>
        </w:rPr>
        <w:t>особистості</w:t>
      </w:r>
      <w:proofErr w:type="spellEnd"/>
      <w:r w:rsidR="00090B7B">
        <w:rPr>
          <w:rFonts w:ascii="Times New Roman" w:hAnsi="Times New Roman" w:cs="Times New Roman"/>
          <w:sz w:val="28"/>
          <w:szCs w:val="28"/>
          <w:lang w:val="ru-RU"/>
        </w:rPr>
        <w:t xml:space="preserve">» </w:t>
      </w:r>
      <w:r w:rsidR="00775B79">
        <w:rPr>
          <w:rFonts w:ascii="Times New Roman" w:hAnsi="Times New Roman" w:cs="Times New Roman"/>
          <w:sz w:val="28"/>
          <w:szCs w:val="28"/>
          <w:lang w:val="ru-RU"/>
        </w:rPr>
        <w:t>–</w:t>
      </w:r>
      <w:r w:rsidR="00090B7B">
        <w:rPr>
          <w:rFonts w:ascii="Times New Roman" w:hAnsi="Times New Roman" w:cs="Times New Roman"/>
          <w:sz w:val="28"/>
          <w:szCs w:val="28"/>
          <w:lang w:val="ru-RU"/>
        </w:rPr>
        <w:t xml:space="preserve"> </w:t>
      </w:r>
      <w:r w:rsidR="00BF5BEC">
        <w:rPr>
          <w:rFonts w:ascii="Times New Roman" w:hAnsi="Times New Roman" w:cs="Times New Roman"/>
          <w:sz w:val="28"/>
          <w:szCs w:val="28"/>
          <w:lang w:val="ru-RU"/>
        </w:rPr>
        <w:t xml:space="preserve">до </w:t>
      </w:r>
      <w:proofErr w:type="spellStart"/>
      <w:r w:rsidR="00BF5BEC">
        <w:rPr>
          <w:rFonts w:ascii="Times New Roman" w:hAnsi="Times New Roman" w:cs="Times New Roman"/>
          <w:sz w:val="28"/>
          <w:szCs w:val="28"/>
          <w:lang w:val="ru-RU"/>
        </w:rPr>
        <w:t>цієї</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шкали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входять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питання</w:t>
      </w:r>
      <w:proofErr w:type="spellEnd"/>
      <w:r w:rsidR="00BF5BEC">
        <w:rPr>
          <w:rFonts w:ascii="Times New Roman" w:hAnsi="Times New Roman" w:cs="Times New Roman"/>
          <w:sz w:val="28"/>
          <w:szCs w:val="28"/>
          <w:lang w:val="ru-RU"/>
        </w:rPr>
        <w:t xml:space="preserve"> про </w:t>
      </w:r>
      <w:proofErr w:type="spellStart"/>
      <w:r w:rsidR="00BF5BEC">
        <w:rPr>
          <w:rFonts w:ascii="Times New Roman" w:hAnsi="Times New Roman" w:cs="Times New Roman"/>
          <w:sz w:val="28"/>
          <w:szCs w:val="28"/>
          <w:lang w:val="ru-RU"/>
        </w:rPr>
        <w:t>неможливість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творити</w:t>
      </w:r>
      <w:proofErr w:type="spellEnd"/>
      <w:r w:rsidRPr="00864A9F">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здійснити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власні</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плани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мислити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отримувати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задоволення</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від</w:t>
      </w:r>
      <w:proofErr w:type="spellEnd"/>
      <w:r w:rsidR="00BF5BEC">
        <w:rPr>
          <w:rFonts w:ascii="Times New Roman" w:hAnsi="Times New Roman" w:cs="Times New Roman"/>
          <w:sz w:val="28"/>
          <w:szCs w:val="28"/>
          <w:lang w:val="ru-RU"/>
        </w:rPr>
        <w:t xml:space="preserve"> самого </w:t>
      </w:r>
      <w:proofErr w:type="spellStart"/>
      <w:r w:rsidR="00BF5BEC">
        <w:rPr>
          <w:rFonts w:ascii="Times New Roman" w:hAnsi="Times New Roman" w:cs="Times New Roman"/>
          <w:sz w:val="28"/>
          <w:szCs w:val="28"/>
          <w:lang w:val="ru-RU"/>
        </w:rPr>
        <w:t>життя</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після</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смерті</w:t>
      </w:r>
      <w:proofErr w:type="spellEnd"/>
      <w:r w:rsidR="00BF5BEC">
        <w:rPr>
          <w:rFonts w:ascii="Times New Roman" w:hAnsi="Times New Roman" w:cs="Times New Roman"/>
          <w:sz w:val="28"/>
          <w:szCs w:val="28"/>
          <w:lang w:val="ru-RU"/>
        </w:rPr>
        <w:t xml:space="preserve"> та </w:t>
      </w:r>
      <w:proofErr w:type="spellStart"/>
      <w:r w:rsidR="00BF5BEC">
        <w:rPr>
          <w:rFonts w:ascii="Times New Roman" w:hAnsi="Times New Roman" w:cs="Times New Roman"/>
          <w:sz w:val="28"/>
          <w:szCs w:val="28"/>
          <w:lang w:val="ru-RU"/>
        </w:rPr>
        <w:t>інші</w:t>
      </w:r>
      <w:proofErr w:type="spellEnd"/>
      <w:r w:rsidR="00BF5BEC">
        <w:rPr>
          <w:rFonts w:ascii="Times New Roman" w:hAnsi="Times New Roman" w:cs="Times New Roman"/>
          <w:sz w:val="28"/>
          <w:szCs w:val="28"/>
          <w:lang w:val="ru-RU"/>
        </w:rPr>
        <w:t>; «</w:t>
      </w:r>
      <w:proofErr w:type="spellStart"/>
      <w:r w:rsidR="00BF5BEC">
        <w:rPr>
          <w:rFonts w:ascii="Times New Roman" w:hAnsi="Times New Roman" w:cs="Times New Roman"/>
          <w:sz w:val="28"/>
          <w:szCs w:val="28"/>
          <w:lang w:val="ru-RU"/>
        </w:rPr>
        <w:t>Наслідки</w:t>
      </w:r>
      <w:proofErr w:type="spellEnd"/>
      <w:r w:rsidR="00BF5BEC">
        <w:rPr>
          <w:rFonts w:ascii="Times New Roman" w:hAnsi="Times New Roman" w:cs="Times New Roman"/>
          <w:sz w:val="28"/>
          <w:szCs w:val="28"/>
          <w:lang w:val="ru-RU"/>
        </w:rPr>
        <w:t xml:space="preserve"> для </w:t>
      </w:r>
      <w:proofErr w:type="spellStart"/>
      <w:r w:rsidR="00BF5BEC">
        <w:rPr>
          <w:rFonts w:ascii="Times New Roman" w:hAnsi="Times New Roman" w:cs="Times New Roman"/>
          <w:sz w:val="28"/>
          <w:szCs w:val="28"/>
          <w:lang w:val="ru-RU"/>
        </w:rPr>
        <w:t>тіла</w:t>
      </w:r>
      <w:proofErr w:type="spellEnd"/>
      <w:r w:rsidR="00BF5BEC">
        <w:rPr>
          <w:rFonts w:ascii="Times New Roman" w:hAnsi="Times New Roman" w:cs="Times New Roman"/>
          <w:sz w:val="28"/>
          <w:szCs w:val="28"/>
          <w:lang w:val="ru-RU"/>
        </w:rPr>
        <w:t xml:space="preserve">» </w:t>
      </w:r>
      <w:r w:rsidR="00775B79">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до </w:t>
      </w:r>
      <w:proofErr w:type="spellStart"/>
      <w:r w:rsidR="00BF5BEC">
        <w:rPr>
          <w:rFonts w:ascii="Times New Roman" w:hAnsi="Times New Roman" w:cs="Times New Roman"/>
          <w:sz w:val="28"/>
          <w:szCs w:val="28"/>
          <w:lang w:val="ru-RU"/>
        </w:rPr>
        <w:t>шкали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входять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питання</w:t>
      </w:r>
      <w:proofErr w:type="spellEnd"/>
      <w:r w:rsidR="00BF5BEC">
        <w:rPr>
          <w:rFonts w:ascii="Times New Roman" w:hAnsi="Times New Roman" w:cs="Times New Roman"/>
          <w:sz w:val="28"/>
          <w:szCs w:val="28"/>
          <w:lang w:val="ru-RU"/>
        </w:rPr>
        <w:t xml:space="preserve"> про </w:t>
      </w:r>
      <w:proofErr w:type="spellStart"/>
      <w:r w:rsidR="00BF5BEC">
        <w:rPr>
          <w:rFonts w:ascii="Times New Roman" w:hAnsi="Times New Roman" w:cs="Times New Roman"/>
          <w:sz w:val="28"/>
          <w:szCs w:val="28"/>
          <w:lang w:val="ru-RU"/>
        </w:rPr>
        <w:t>можливі</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фізичні</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зміни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які</w:t>
      </w:r>
      <w:proofErr w:type="spellEnd"/>
      <w:r w:rsidR="00BF5BEC">
        <w:rPr>
          <w:rFonts w:ascii="Times New Roman" w:hAnsi="Times New Roman" w:cs="Times New Roman"/>
          <w:sz w:val="28"/>
          <w:szCs w:val="28"/>
          <w:lang w:val="ru-RU"/>
        </w:rPr>
        <w:t xml:space="preserve"> приносить смерть; «</w:t>
      </w:r>
      <w:proofErr w:type="spellStart"/>
      <w:r w:rsidR="00BF5BEC">
        <w:rPr>
          <w:rFonts w:ascii="Times New Roman" w:hAnsi="Times New Roman" w:cs="Times New Roman"/>
          <w:sz w:val="28"/>
          <w:szCs w:val="28"/>
          <w:lang w:val="ru-RU"/>
        </w:rPr>
        <w:t>Трансцендентні</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наслідки</w:t>
      </w:r>
      <w:proofErr w:type="spellEnd"/>
      <w:r w:rsidR="00BF5BEC">
        <w:rPr>
          <w:rFonts w:ascii="Times New Roman" w:hAnsi="Times New Roman" w:cs="Times New Roman"/>
          <w:sz w:val="28"/>
          <w:szCs w:val="28"/>
          <w:lang w:val="ru-RU"/>
        </w:rPr>
        <w:t xml:space="preserve">» </w:t>
      </w:r>
      <w:r w:rsidR="00775B79">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до </w:t>
      </w:r>
      <w:proofErr w:type="spellStart"/>
      <w:r w:rsidR="00BF5BEC">
        <w:rPr>
          <w:rFonts w:ascii="Times New Roman" w:hAnsi="Times New Roman" w:cs="Times New Roman"/>
          <w:sz w:val="28"/>
          <w:szCs w:val="28"/>
          <w:lang w:val="ru-RU"/>
        </w:rPr>
        <w:t>цієї</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шкали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входять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питання</w:t>
      </w:r>
      <w:proofErr w:type="spellEnd"/>
      <w:r w:rsidRPr="00864A9F">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w:t>
      </w:r>
      <w:r w:rsidR="00BF5BEC" w:rsidRPr="00BF5BEC">
        <w:rPr>
          <w:rFonts w:ascii="Times New Roman" w:hAnsi="Times New Roman" w:cs="Times New Roman"/>
          <w:sz w:val="28"/>
          <w:szCs w:val="28"/>
        </w:rPr>
        <w:t>пов’язані</w:t>
      </w:r>
      <w:r w:rsidR="00BF5BEC">
        <w:rPr>
          <w:rFonts w:ascii="Times New Roman" w:hAnsi="Times New Roman" w:cs="Times New Roman"/>
          <w:sz w:val="28"/>
          <w:szCs w:val="28"/>
        </w:rPr>
        <w:t xml:space="preserve"> з невизначеністю буття після смерті;</w:t>
      </w:r>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Наслідки</w:t>
      </w:r>
      <w:proofErr w:type="spellEnd"/>
      <w:r w:rsidR="00BF5BEC">
        <w:rPr>
          <w:rFonts w:ascii="Times New Roman" w:hAnsi="Times New Roman" w:cs="Times New Roman"/>
          <w:sz w:val="28"/>
          <w:szCs w:val="28"/>
          <w:lang w:val="ru-RU"/>
        </w:rPr>
        <w:t xml:space="preserve"> для </w:t>
      </w:r>
      <w:proofErr w:type="spellStart"/>
      <w:r w:rsidR="00BF5BEC">
        <w:rPr>
          <w:rFonts w:ascii="Times New Roman" w:hAnsi="Times New Roman" w:cs="Times New Roman"/>
          <w:sz w:val="28"/>
          <w:szCs w:val="28"/>
          <w:lang w:val="ru-RU"/>
        </w:rPr>
        <w:t>близьких</w:t>
      </w:r>
      <w:proofErr w:type="spellEnd"/>
      <w:r w:rsidR="00BF5BEC">
        <w:rPr>
          <w:rFonts w:ascii="Times New Roman" w:hAnsi="Times New Roman" w:cs="Times New Roman"/>
          <w:sz w:val="28"/>
          <w:szCs w:val="28"/>
          <w:lang w:val="ru-RU"/>
        </w:rPr>
        <w:t xml:space="preserve">» </w:t>
      </w:r>
      <w:r w:rsidR="00775B79">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до </w:t>
      </w:r>
      <w:proofErr w:type="spellStart"/>
      <w:r w:rsidR="00BF5BEC">
        <w:rPr>
          <w:rFonts w:ascii="Times New Roman" w:hAnsi="Times New Roman" w:cs="Times New Roman"/>
          <w:sz w:val="28"/>
          <w:szCs w:val="28"/>
          <w:lang w:val="ru-RU"/>
        </w:rPr>
        <w:t>шкали</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входять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питання</w:t>
      </w:r>
      <w:proofErr w:type="spellEnd"/>
      <w:r w:rsidR="00BF5BEC">
        <w:rPr>
          <w:rFonts w:ascii="Times New Roman" w:hAnsi="Times New Roman" w:cs="Times New Roman"/>
          <w:sz w:val="28"/>
          <w:szCs w:val="28"/>
          <w:lang w:val="ru-RU"/>
        </w:rPr>
        <w:t xml:space="preserve"> про </w:t>
      </w:r>
      <w:proofErr w:type="spellStart"/>
      <w:r w:rsidR="00BF5BEC">
        <w:rPr>
          <w:rFonts w:ascii="Times New Roman" w:hAnsi="Times New Roman" w:cs="Times New Roman"/>
          <w:sz w:val="28"/>
          <w:szCs w:val="28"/>
          <w:lang w:val="ru-RU"/>
        </w:rPr>
        <w:t>неможливість</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lastRenderedPageBreak/>
        <w:t>забезпечувати</w:t>
      </w:r>
      <w:proofErr w:type="spellEnd"/>
      <w:r w:rsidR="00BF5BEC">
        <w:rPr>
          <w:rFonts w:ascii="Times New Roman" w:hAnsi="Times New Roman" w:cs="Times New Roman"/>
          <w:sz w:val="28"/>
          <w:szCs w:val="28"/>
          <w:lang w:val="ru-RU"/>
        </w:rPr>
        <w:t xml:space="preserve"> </w:t>
      </w:r>
      <w:r w:rsidR="00BF5BEC" w:rsidRPr="00BF5BEC">
        <w:rPr>
          <w:rFonts w:ascii="Times New Roman" w:hAnsi="Times New Roman" w:cs="Times New Roman"/>
          <w:sz w:val="28"/>
          <w:szCs w:val="28"/>
        </w:rPr>
        <w:t>сім</w:t>
      </w:r>
      <w:r w:rsidR="00BF5BEC" w:rsidRPr="00BF5BEC">
        <w:rPr>
          <w:rFonts w:ascii="Times New Roman" w:hAnsi="Times New Roman" w:cs="Times New Roman"/>
          <w:sz w:val="28"/>
          <w:szCs w:val="28"/>
          <w:lang w:val="ru-RU"/>
        </w:rPr>
        <w:t>’</w:t>
      </w:r>
      <w:r w:rsidR="00BF5BEC" w:rsidRPr="00BF5BEC">
        <w:rPr>
          <w:rFonts w:ascii="Times New Roman" w:hAnsi="Times New Roman" w:cs="Times New Roman"/>
          <w:sz w:val="28"/>
          <w:szCs w:val="28"/>
        </w:rPr>
        <w:t>ю</w:t>
      </w:r>
      <w:r w:rsidR="00BF5BEC">
        <w:rPr>
          <w:rFonts w:ascii="Times New Roman" w:hAnsi="Times New Roman" w:cs="Times New Roman"/>
          <w:sz w:val="28"/>
          <w:szCs w:val="28"/>
        </w:rPr>
        <w:t xml:space="preserve"> після смерті</w:t>
      </w:r>
      <w:r w:rsidRPr="00864A9F">
        <w:rPr>
          <w:rFonts w:ascii="Times New Roman" w:hAnsi="Times New Roman" w:cs="Times New Roman"/>
          <w:sz w:val="28"/>
          <w:szCs w:val="28"/>
          <w:lang w:val="ru-RU"/>
        </w:rPr>
        <w:t>,</w:t>
      </w:r>
      <w:r w:rsidR="00BF5BEC">
        <w:rPr>
          <w:rFonts w:ascii="Times New Roman" w:hAnsi="Times New Roman" w:cs="Times New Roman"/>
          <w:sz w:val="28"/>
          <w:szCs w:val="28"/>
          <w:lang w:val="ru-RU"/>
        </w:rPr>
        <w:t xml:space="preserve"> а </w:t>
      </w:r>
      <w:proofErr w:type="spellStart"/>
      <w:r w:rsidR="00BF5BEC">
        <w:rPr>
          <w:rFonts w:ascii="Times New Roman" w:hAnsi="Times New Roman" w:cs="Times New Roman"/>
          <w:sz w:val="28"/>
          <w:szCs w:val="28"/>
          <w:lang w:val="ru-RU"/>
        </w:rPr>
        <w:t>також</w:t>
      </w:r>
      <w:proofErr w:type="spellEnd"/>
      <w:r w:rsidR="00BF5BEC">
        <w:rPr>
          <w:rFonts w:ascii="Times New Roman" w:hAnsi="Times New Roman" w:cs="Times New Roman"/>
          <w:sz w:val="28"/>
          <w:szCs w:val="28"/>
          <w:lang w:val="ru-RU"/>
        </w:rPr>
        <w:t xml:space="preserve"> </w:t>
      </w:r>
      <w:proofErr w:type="spellStart"/>
      <w:r w:rsidR="00BF5BEC">
        <w:rPr>
          <w:rFonts w:ascii="Times New Roman" w:hAnsi="Times New Roman" w:cs="Times New Roman"/>
          <w:sz w:val="28"/>
          <w:szCs w:val="28"/>
          <w:lang w:val="ru-RU"/>
        </w:rPr>
        <w:t>питання</w:t>
      </w:r>
      <w:proofErr w:type="spellEnd"/>
      <w:r w:rsidR="00BF5BEC">
        <w:rPr>
          <w:rFonts w:ascii="Times New Roman" w:hAnsi="Times New Roman" w:cs="Times New Roman"/>
          <w:sz w:val="28"/>
          <w:szCs w:val="28"/>
          <w:lang w:val="ru-RU"/>
        </w:rPr>
        <w:t xml:space="preserve">, </w:t>
      </w:r>
      <w:r w:rsidR="00BF5BEC" w:rsidRPr="00BF5BEC">
        <w:rPr>
          <w:rFonts w:ascii="Times New Roman" w:hAnsi="Times New Roman" w:cs="Times New Roman"/>
          <w:sz w:val="28"/>
          <w:szCs w:val="28"/>
        </w:rPr>
        <w:t>пов’язані</w:t>
      </w:r>
      <w:r w:rsidR="00BF5BEC">
        <w:rPr>
          <w:rFonts w:ascii="Times New Roman" w:hAnsi="Times New Roman" w:cs="Times New Roman"/>
          <w:sz w:val="28"/>
          <w:szCs w:val="28"/>
        </w:rPr>
        <w:t xml:space="preserve"> з тим, що сім</w:t>
      </w:r>
      <w:r w:rsidR="00BF5BEC" w:rsidRPr="00BF5BEC">
        <w:rPr>
          <w:rFonts w:ascii="Times New Roman" w:hAnsi="Times New Roman" w:cs="Times New Roman"/>
          <w:sz w:val="28"/>
          <w:szCs w:val="28"/>
          <w:lang w:val="ru-RU"/>
        </w:rPr>
        <w:t>’</w:t>
      </w:r>
      <w:r w:rsidR="00BF5BEC">
        <w:rPr>
          <w:rFonts w:ascii="Times New Roman" w:hAnsi="Times New Roman" w:cs="Times New Roman"/>
          <w:sz w:val="28"/>
          <w:szCs w:val="28"/>
        </w:rPr>
        <w:t>я буде горювати</w:t>
      </w:r>
      <w:r w:rsidR="00EA23CD">
        <w:rPr>
          <w:rFonts w:ascii="Times New Roman" w:hAnsi="Times New Roman" w:cs="Times New Roman"/>
          <w:sz w:val="28"/>
          <w:szCs w:val="28"/>
        </w:rPr>
        <w:t xml:space="preserve"> після власної смерті;</w:t>
      </w:r>
      <w:r w:rsidR="00EA23CD">
        <w:rPr>
          <w:rFonts w:ascii="Times New Roman" w:hAnsi="Times New Roman" w:cs="Times New Roman"/>
          <w:sz w:val="28"/>
          <w:szCs w:val="28"/>
          <w:lang w:val="ru-RU"/>
        </w:rPr>
        <w:t xml:space="preserve"> «Страх </w:t>
      </w:r>
      <w:proofErr w:type="spellStart"/>
      <w:r w:rsidR="00EA23CD">
        <w:rPr>
          <w:rFonts w:ascii="Times New Roman" w:hAnsi="Times New Roman" w:cs="Times New Roman"/>
          <w:sz w:val="28"/>
          <w:szCs w:val="28"/>
          <w:lang w:val="ru-RU"/>
        </w:rPr>
        <w:t>забуття</w:t>
      </w:r>
      <w:proofErr w:type="spellEnd"/>
      <w:r w:rsidR="00EA23CD">
        <w:rPr>
          <w:rFonts w:ascii="Times New Roman" w:hAnsi="Times New Roman" w:cs="Times New Roman"/>
          <w:sz w:val="28"/>
          <w:szCs w:val="28"/>
          <w:lang w:val="ru-RU"/>
        </w:rPr>
        <w:t xml:space="preserve">» </w:t>
      </w:r>
      <w:r w:rsidR="00775B79">
        <w:rPr>
          <w:rFonts w:ascii="Times New Roman" w:hAnsi="Times New Roman" w:cs="Times New Roman"/>
          <w:sz w:val="28"/>
          <w:szCs w:val="28"/>
          <w:lang w:val="ru-RU"/>
        </w:rPr>
        <w:t>–</w:t>
      </w:r>
      <w:r w:rsidR="00EA23CD">
        <w:rPr>
          <w:rFonts w:ascii="Times New Roman" w:hAnsi="Times New Roman" w:cs="Times New Roman"/>
          <w:sz w:val="28"/>
          <w:szCs w:val="28"/>
          <w:lang w:val="ru-RU"/>
        </w:rPr>
        <w:t xml:space="preserve"> до </w:t>
      </w:r>
      <w:proofErr w:type="spellStart"/>
      <w:r w:rsidR="00EA23CD">
        <w:rPr>
          <w:rFonts w:ascii="Times New Roman" w:hAnsi="Times New Roman" w:cs="Times New Roman"/>
          <w:sz w:val="28"/>
          <w:szCs w:val="28"/>
          <w:lang w:val="ru-RU"/>
        </w:rPr>
        <w:t>цієї</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шкали</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входять</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питання</w:t>
      </w:r>
      <w:proofErr w:type="spellEnd"/>
      <w:r w:rsidR="00EA23CD">
        <w:rPr>
          <w:rFonts w:ascii="Times New Roman" w:hAnsi="Times New Roman" w:cs="Times New Roman"/>
          <w:sz w:val="28"/>
          <w:szCs w:val="28"/>
          <w:lang w:val="ru-RU"/>
        </w:rPr>
        <w:t xml:space="preserve"> про те, </w:t>
      </w:r>
      <w:proofErr w:type="spellStart"/>
      <w:r w:rsidR="00EA23CD">
        <w:rPr>
          <w:rFonts w:ascii="Times New Roman" w:hAnsi="Times New Roman" w:cs="Times New Roman"/>
          <w:sz w:val="28"/>
          <w:szCs w:val="28"/>
          <w:lang w:val="ru-RU"/>
        </w:rPr>
        <w:t>що</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після</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власної</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смерті</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людину</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забудуть</w:t>
      </w:r>
      <w:proofErr w:type="spellEnd"/>
      <w:r w:rsidR="00EA23CD">
        <w:rPr>
          <w:rFonts w:ascii="Times New Roman" w:hAnsi="Times New Roman" w:cs="Times New Roman"/>
          <w:sz w:val="28"/>
          <w:szCs w:val="28"/>
          <w:lang w:val="ru-RU"/>
        </w:rPr>
        <w:t xml:space="preserve"> і </w:t>
      </w:r>
      <w:proofErr w:type="spellStart"/>
      <w:r w:rsidR="00EA23CD">
        <w:rPr>
          <w:rFonts w:ascii="Times New Roman" w:hAnsi="Times New Roman" w:cs="Times New Roman"/>
          <w:sz w:val="28"/>
          <w:szCs w:val="28"/>
          <w:lang w:val="ru-RU"/>
        </w:rPr>
        <w:t>її</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відхід</w:t>
      </w:r>
      <w:proofErr w:type="spellEnd"/>
      <w:r w:rsidR="00EA23CD">
        <w:rPr>
          <w:rFonts w:ascii="Times New Roman" w:hAnsi="Times New Roman" w:cs="Times New Roman"/>
          <w:sz w:val="28"/>
          <w:szCs w:val="28"/>
          <w:lang w:val="ru-RU"/>
        </w:rPr>
        <w:t xml:space="preserve"> </w:t>
      </w:r>
      <w:proofErr w:type="spellStart"/>
      <w:r w:rsidR="00EA23CD">
        <w:rPr>
          <w:rFonts w:ascii="Times New Roman" w:hAnsi="Times New Roman" w:cs="Times New Roman"/>
          <w:sz w:val="28"/>
          <w:szCs w:val="28"/>
          <w:lang w:val="ru-RU"/>
        </w:rPr>
        <w:t>ніхто</w:t>
      </w:r>
      <w:proofErr w:type="spellEnd"/>
      <w:r w:rsidR="00EA23CD">
        <w:rPr>
          <w:rFonts w:ascii="Times New Roman" w:hAnsi="Times New Roman" w:cs="Times New Roman"/>
          <w:sz w:val="28"/>
          <w:szCs w:val="28"/>
          <w:lang w:val="ru-RU"/>
        </w:rPr>
        <w:t xml:space="preserve"> не </w:t>
      </w:r>
      <w:proofErr w:type="spellStart"/>
      <w:r w:rsidR="00EA23CD">
        <w:rPr>
          <w:rFonts w:ascii="Times New Roman" w:hAnsi="Times New Roman" w:cs="Times New Roman"/>
          <w:sz w:val="28"/>
          <w:szCs w:val="28"/>
          <w:lang w:val="ru-RU"/>
        </w:rPr>
        <w:t>помітить</w:t>
      </w:r>
      <w:proofErr w:type="spellEnd"/>
      <w:r w:rsidRPr="00864A9F">
        <w:rPr>
          <w:rFonts w:ascii="Times New Roman" w:hAnsi="Times New Roman" w:cs="Times New Roman"/>
          <w:sz w:val="28"/>
          <w:szCs w:val="28"/>
          <w:lang w:val="ru-RU"/>
        </w:rPr>
        <w:t>;</w:t>
      </w:r>
    </w:p>
    <w:p w14:paraId="732006FC" w14:textId="77777777" w:rsidR="00864A9F" w:rsidRPr="00864A9F" w:rsidRDefault="00864A9F" w:rsidP="00162B57">
      <w:pPr>
        <w:pStyle w:val="ab"/>
        <w:numPr>
          <w:ilvl w:val="0"/>
          <w:numId w:val="17"/>
        </w:numPr>
        <w:tabs>
          <w:tab w:val="left" w:pos="1134"/>
        </w:tabs>
        <w:spacing w:after="0" w:line="360" w:lineRule="auto"/>
        <w:ind w:left="0" w:firstLine="567"/>
        <w:jc w:val="both"/>
        <w:rPr>
          <w:rFonts w:ascii="Times New Roman" w:hAnsi="Times New Roman" w:cs="Times New Roman"/>
          <w:sz w:val="28"/>
          <w:szCs w:val="28"/>
        </w:rPr>
      </w:pPr>
      <w:r w:rsidRPr="00864A9F">
        <w:rPr>
          <w:rFonts w:ascii="Times New Roman" w:hAnsi="Times New Roman" w:cs="Times New Roman"/>
          <w:sz w:val="28"/>
          <w:szCs w:val="28"/>
        </w:rPr>
        <w:t xml:space="preserve">Методика </w:t>
      </w:r>
      <w:r w:rsidR="00EA23CD" w:rsidRPr="00370AF4">
        <w:rPr>
          <w:rFonts w:ascii="Times New Roman" w:hAnsi="Times New Roman" w:cs="Times New Roman"/>
          <w:sz w:val="28"/>
          <w:szCs w:val="28"/>
        </w:rPr>
        <w:t>«Шкала ситуативної та особистісної тривожності»</w:t>
      </w:r>
      <w:r w:rsidR="00370AF4" w:rsidRPr="00370AF4">
        <w:rPr>
          <w:rFonts w:ascii="Times New Roman" w:hAnsi="Times New Roman" w:cs="Times New Roman"/>
          <w:sz w:val="28"/>
          <w:szCs w:val="28"/>
        </w:rPr>
        <w:t xml:space="preserve"> (Ч</w:t>
      </w:r>
      <w:r w:rsidR="00370AF4">
        <w:rPr>
          <w:rFonts w:ascii="Times New Roman" w:hAnsi="Times New Roman" w:cs="Times New Roman"/>
          <w:sz w:val="28"/>
          <w:szCs w:val="28"/>
        </w:rPr>
        <w:t>. </w:t>
      </w:r>
      <w:proofErr w:type="spellStart"/>
      <w:r w:rsidR="00370AF4">
        <w:rPr>
          <w:rFonts w:ascii="Times New Roman" w:hAnsi="Times New Roman" w:cs="Times New Roman"/>
          <w:sz w:val="28"/>
          <w:szCs w:val="28"/>
        </w:rPr>
        <w:t>Спілбергер</w:t>
      </w:r>
      <w:proofErr w:type="spellEnd"/>
      <w:r w:rsidR="00370AF4">
        <w:rPr>
          <w:rFonts w:ascii="Times New Roman" w:hAnsi="Times New Roman" w:cs="Times New Roman"/>
          <w:sz w:val="28"/>
          <w:szCs w:val="28"/>
        </w:rPr>
        <w:t xml:space="preserve"> – Ю. </w:t>
      </w:r>
      <w:proofErr w:type="spellStart"/>
      <w:r w:rsidR="00370AF4">
        <w:rPr>
          <w:rFonts w:ascii="Times New Roman" w:hAnsi="Times New Roman" w:cs="Times New Roman"/>
          <w:sz w:val="28"/>
          <w:szCs w:val="28"/>
        </w:rPr>
        <w:t>Ханін</w:t>
      </w:r>
      <w:proofErr w:type="spellEnd"/>
      <w:r w:rsidR="00370AF4">
        <w:rPr>
          <w:rFonts w:ascii="Times New Roman" w:hAnsi="Times New Roman" w:cs="Times New Roman"/>
          <w:sz w:val="28"/>
          <w:szCs w:val="28"/>
        </w:rPr>
        <w:t>)</w:t>
      </w:r>
      <w:r w:rsidRPr="00370AF4">
        <w:rPr>
          <w:rFonts w:ascii="Times New Roman" w:hAnsi="Times New Roman" w:cs="Times New Roman"/>
          <w:sz w:val="28"/>
          <w:szCs w:val="28"/>
        </w:rPr>
        <w:t xml:space="preserve"> досліджує рівень ситуативної та особистісної тривожності</w:t>
      </w:r>
      <w:r w:rsidR="00EA23CD" w:rsidRPr="00370AF4">
        <w:rPr>
          <w:rFonts w:ascii="Times New Roman" w:hAnsi="Times New Roman" w:cs="Times New Roman"/>
          <w:sz w:val="28"/>
          <w:szCs w:val="28"/>
        </w:rPr>
        <w:t xml:space="preserve">. </w:t>
      </w:r>
      <w:r w:rsidR="00EA23CD" w:rsidRPr="00C06665">
        <w:rPr>
          <w:rFonts w:ascii="Times New Roman" w:hAnsi="Times New Roman" w:cs="Times New Roman"/>
          <w:sz w:val="28"/>
          <w:szCs w:val="28"/>
        </w:rPr>
        <w:t xml:space="preserve">Вона складається з двох </w:t>
      </w:r>
      <w:proofErr w:type="spellStart"/>
      <w:r w:rsidR="00EA23CD" w:rsidRPr="00C06665">
        <w:rPr>
          <w:rFonts w:ascii="Times New Roman" w:hAnsi="Times New Roman" w:cs="Times New Roman"/>
          <w:sz w:val="28"/>
          <w:szCs w:val="28"/>
        </w:rPr>
        <w:t>субшкал</w:t>
      </w:r>
      <w:proofErr w:type="spellEnd"/>
      <w:r w:rsidR="00EA23CD" w:rsidRPr="00C06665">
        <w:rPr>
          <w:rFonts w:ascii="Times New Roman" w:hAnsi="Times New Roman" w:cs="Times New Roman"/>
          <w:sz w:val="28"/>
          <w:szCs w:val="28"/>
        </w:rPr>
        <w:t xml:space="preserve">: </w:t>
      </w:r>
      <w:r w:rsidR="00EA23CD" w:rsidRPr="00EA23CD">
        <w:rPr>
          <w:rFonts w:ascii="Times New Roman" w:hAnsi="Times New Roman" w:cs="Times New Roman"/>
          <w:sz w:val="28"/>
          <w:szCs w:val="28"/>
        </w:rPr>
        <w:t>перша пов’язана</w:t>
      </w:r>
      <w:r w:rsidR="00EA23CD" w:rsidRPr="00C06665">
        <w:rPr>
          <w:rFonts w:ascii="Times New Roman" w:hAnsi="Times New Roman" w:cs="Times New Roman"/>
          <w:sz w:val="28"/>
          <w:szCs w:val="28"/>
        </w:rPr>
        <w:t xml:space="preserve"> з актуальним самопочуттям, тобто вимірює наявність тривожн</w:t>
      </w:r>
      <w:r w:rsidR="00C06665" w:rsidRPr="00C06665">
        <w:rPr>
          <w:rFonts w:ascii="Times New Roman" w:hAnsi="Times New Roman" w:cs="Times New Roman"/>
          <w:sz w:val="28"/>
          <w:szCs w:val="28"/>
        </w:rPr>
        <w:t>ості</w:t>
      </w:r>
      <w:r w:rsidR="00EA23CD" w:rsidRPr="00C06665">
        <w:rPr>
          <w:rFonts w:ascii="Times New Roman" w:hAnsi="Times New Roman" w:cs="Times New Roman"/>
          <w:sz w:val="28"/>
          <w:szCs w:val="28"/>
        </w:rPr>
        <w:t xml:space="preserve"> на даний момент (ситуативна тривожність), друга – вимірює тривожність як особистісну рису (особистісна тривожність)</w:t>
      </w:r>
      <w:r w:rsidRPr="00C06665">
        <w:rPr>
          <w:rFonts w:ascii="Times New Roman" w:hAnsi="Times New Roman" w:cs="Times New Roman"/>
          <w:sz w:val="28"/>
          <w:szCs w:val="28"/>
        </w:rPr>
        <w:t>;</w:t>
      </w:r>
    </w:p>
    <w:p w14:paraId="2EB8D5CD" w14:textId="77777777" w:rsidR="00864A9F" w:rsidRDefault="00C06665"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ситуацією у суспільстві, яка пов’язана з пандемією, о</w:t>
      </w:r>
      <w:r w:rsidR="00864A9F">
        <w:rPr>
          <w:rFonts w:ascii="Times New Roman" w:hAnsi="Times New Roman" w:cs="Times New Roman"/>
          <w:sz w:val="28"/>
          <w:szCs w:val="28"/>
        </w:rPr>
        <w:t xml:space="preserve">питування проводилося за допомогою </w:t>
      </w:r>
      <w:r w:rsidR="00864A9F">
        <w:rPr>
          <w:rFonts w:ascii="Times New Roman" w:hAnsi="Times New Roman" w:cs="Times New Roman"/>
          <w:sz w:val="28"/>
          <w:szCs w:val="28"/>
          <w:lang w:val="en-US"/>
        </w:rPr>
        <w:t>Google</w:t>
      </w:r>
      <w:r w:rsidR="00864A9F" w:rsidRPr="00C06665">
        <w:rPr>
          <w:rFonts w:ascii="Times New Roman" w:hAnsi="Times New Roman" w:cs="Times New Roman"/>
          <w:sz w:val="28"/>
          <w:szCs w:val="28"/>
        </w:rPr>
        <w:t>-</w:t>
      </w:r>
      <w:r w:rsidR="00864A9F">
        <w:rPr>
          <w:rFonts w:ascii="Times New Roman" w:hAnsi="Times New Roman" w:cs="Times New Roman"/>
          <w:sz w:val="28"/>
          <w:szCs w:val="28"/>
          <w:lang w:val="en-US"/>
        </w:rPr>
        <w:t>forms</w:t>
      </w:r>
      <w:r w:rsidR="00864A9F">
        <w:rPr>
          <w:rFonts w:ascii="Times New Roman" w:hAnsi="Times New Roman" w:cs="Times New Roman"/>
          <w:sz w:val="28"/>
          <w:szCs w:val="28"/>
        </w:rPr>
        <w:t xml:space="preserve"> на вибірці з 48 осіб: по 24 особи складала жіноча і чоловіча вибірка, 26 осіб входили до студентської групи, 22 особи – до групи віком від 35 до 50 років.</w:t>
      </w:r>
    </w:p>
    <w:p w14:paraId="03EEF4D0" w14:textId="77777777" w:rsidR="00C06665" w:rsidRPr="00985EFB" w:rsidRDefault="00864A9F" w:rsidP="00C06665">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Обробка результатів відбувалася за допомогою </w:t>
      </w:r>
      <w:r>
        <w:rPr>
          <w:rFonts w:ascii="Times New Roman" w:hAnsi="Times New Roman" w:cs="Times New Roman"/>
          <w:sz w:val="28"/>
          <w:szCs w:val="28"/>
          <w:lang w:val="en-US"/>
        </w:rPr>
        <w:t>t</w:t>
      </w:r>
      <w:r>
        <w:rPr>
          <w:rFonts w:ascii="Times New Roman" w:hAnsi="Times New Roman" w:cs="Times New Roman"/>
          <w:sz w:val="28"/>
          <w:szCs w:val="28"/>
        </w:rPr>
        <w:t>-критерія Стьюдента та лінійним коефіцієнтом кореляції</w:t>
      </w:r>
      <w:r w:rsidRPr="00864A9F">
        <w:rPr>
          <w:rFonts w:ascii="Times New Roman" w:hAnsi="Times New Roman" w:cs="Times New Roman"/>
          <w:sz w:val="28"/>
          <w:szCs w:val="28"/>
          <w:lang w:val="ru-RU"/>
        </w:rPr>
        <w:t xml:space="preserve"> </w:t>
      </w:r>
      <w:r>
        <w:rPr>
          <w:rFonts w:ascii="Times New Roman" w:hAnsi="Times New Roman" w:cs="Times New Roman"/>
          <w:sz w:val="28"/>
          <w:szCs w:val="28"/>
          <w:lang w:val="en-US"/>
        </w:rPr>
        <w:t>r</w:t>
      </w:r>
      <w:r>
        <w:rPr>
          <w:rFonts w:ascii="Times New Roman" w:hAnsi="Times New Roman" w:cs="Times New Roman"/>
          <w:sz w:val="28"/>
          <w:szCs w:val="28"/>
        </w:rPr>
        <w:t>-</w:t>
      </w:r>
      <w:proofErr w:type="spellStart"/>
      <w:r>
        <w:rPr>
          <w:rFonts w:ascii="Times New Roman" w:hAnsi="Times New Roman" w:cs="Times New Roman"/>
          <w:sz w:val="28"/>
          <w:szCs w:val="28"/>
        </w:rPr>
        <w:t>Пірсона</w:t>
      </w:r>
      <w:proofErr w:type="spellEnd"/>
      <w:r>
        <w:rPr>
          <w:rFonts w:ascii="Times New Roman" w:hAnsi="Times New Roman" w:cs="Times New Roman"/>
          <w:sz w:val="28"/>
          <w:szCs w:val="28"/>
        </w:rPr>
        <w:t>.</w:t>
      </w:r>
      <w:r w:rsidR="00C06665">
        <w:rPr>
          <w:rFonts w:ascii="Times New Roman" w:hAnsi="Times New Roman" w:cs="Times New Roman"/>
          <w:sz w:val="28"/>
          <w:szCs w:val="28"/>
        </w:rPr>
        <w:t xml:space="preserve"> </w:t>
      </w:r>
      <w:r w:rsidR="00C06665" w:rsidRPr="00985EFB">
        <w:rPr>
          <w:rFonts w:ascii="Times New Roman" w:eastAsia="Times New Roman" w:hAnsi="Times New Roman" w:cs="Times New Roman"/>
          <w:sz w:val="28"/>
          <w:szCs w:val="28"/>
          <w:lang w:eastAsia="ru-RU"/>
        </w:rPr>
        <w:t xml:space="preserve">Обробку отриманих даних здійснено за допомогою програми «SPSS» </w:t>
      </w:r>
      <w:r w:rsidR="00C06665" w:rsidRPr="00985EFB">
        <w:rPr>
          <w:rFonts w:ascii="Times New Roman" w:eastAsia="Times New Roman" w:hAnsi="Times New Roman" w:cs="Times New Roman"/>
          <w:sz w:val="28"/>
          <w:szCs w:val="28"/>
          <w:lang w:val="ru-RU" w:eastAsia="ru-RU"/>
        </w:rPr>
        <w:t>v</w:t>
      </w:r>
      <w:r w:rsidR="00C06665" w:rsidRPr="00985EFB">
        <w:rPr>
          <w:rFonts w:ascii="Times New Roman" w:eastAsia="Times New Roman" w:hAnsi="Times New Roman" w:cs="Times New Roman"/>
          <w:sz w:val="28"/>
          <w:szCs w:val="28"/>
          <w:lang w:eastAsia="ru-RU"/>
        </w:rPr>
        <w:t>.</w:t>
      </w:r>
      <w:r w:rsidR="00C06665" w:rsidRPr="00985EFB">
        <w:rPr>
          <w:rFonts w:ascii="Times New Roman" w:eastAsia="Times New Roman" w:hAnsi="Times New Roman" w:cs="Times New Roman"/>
          <w:sz w:val="28"/>
          <w:szCs w:val="28"/>
          <w:lang w:val="en-US" w:eastAsia="ru-RU"/>
        </w:rPr>
        <w:t> </w:t>
      </w:r>
      <w:r w:rsidR="00C06665" w:rsidRPr="00985EFB">
        <w:rPr>
          <w:rFonts w:ascii="Times New Roman" w:eastAsia="Times New Roman" w:hAnsi="Times New Roman" w:cs="Times New Roman"/>
          <w:sz w:val="28"/>
          <w:szCs w:val="28"/>
          <w:lang w:eastAsia="ru-RU"/>
        </w:rPr>
        <w:t>23.0.</w:t>
      </w:r>
    </w:p>
    <w:p w14:paraId="01329327" w14:textId="77777777" w:rsidR="00EA23CD" w:rsidRDefault="00EA23CD" w:rsidP="00EA23CD">
      <w:pPr>
        <w:tabs>
          <w:tab w:val="left" w:pos="1418"/>
        </w:tabs>
        <w:spacing w:after="0" w:line="360" w:lineRule="auto"/>
        <w:ind w:firstLine="567"/>
        <w:jc w:val="both"/>
        <w:rPr>
          <w:rFonts w:ascii="Times New Roman" w:hAnsi="Times New Roman" w:cs="Times New Roman"/>
          <w:sz w:val="28"/>
          <w:szCs w:val="28"/>
        </w:rPr>
      </w:pPr>
    </w:p>
    <w:p w14:paraId="0C43EC81" w14:textId="77777777" w:rsidR="00864A9F" w:rsidRPr="00EA23CD" w:rsidRDefault="005B3661" w:rsidP="00EA23CD">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2.2</w:t>
      </w:r>
      <w:r w:rsidR="00EA23CD" w:rsidRPr="00EA23CD">
        <w:rPr>
          <w:rFonts w:ascii="Times New Roman" w:hAnsi="Times New Roman" w:cs="Times New Roman"/>
          <w:b/>
          <w:sz w:val="28"/>
          <w:szCs w:val="28"/>
        </w:rPr>
        <w:t>.</w:t>
      </w:r>
      <w:r w:rsidR="00EA23CD">
        <w:rPr>
          <w:rFonts w:ascii="Times New Roman" w:hAnsi="Times New Roman" w:cs="Times New Roman"/>
          <w:sz w:val="28"/>
          <w:szCs w:val="28"/>
        </w:rPr>
        <w:t xml:space="preserve"> </w:t>
      </w:r>
      <w:r w:rsidR="00864A9F" w:rsidRPr="00EA23CD">
        <w:rPr>
          <w:rFonts w:ascii="Times New Roman" w:hAnsi="Times New Roman" w:cs="Times New Roman"/>
          <w:b/>
          <w:sz w:val="28"/>
          <w:szCs w:val="28"/>
        </w:rPr>
        <w:t>Обговорення результатів емпіричного дослідження</w:t>
      </w:r>
    </w:p>
    <w:p w14:paraId="24D4C039" w14:textId="77777777" w:rsidR="007400C3" w:rsidRDefault="007400C3" w:rsidP="00864A9F">
      <w:pPr>
        <w:tabs>
          <w:tab w:val="left" w:pos="1418"/>
        </w:tabs>
        <w:spacing w:after="0" w:line="360" w:lineRule="auto"/>
        <w:ind w:firstLine="567"/>
        <w:jc w:val="both"/>
        <w:rPr>
          <w:rFonts w:ascii="Times New Roman" w:hAnsi="Times New Roman" w:cs="Times New Roman"/>
          <w:sz w:val="28"/>
          <w:szCs w:val="28"/>
        </w:rPr>
      </w:pPr>
    </w:p>
    <w:p w14:paraId="10DF01E5" w14:textId="77777777" w:rsidR="00427B67"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Під час обробки результатів були отримані такі результати:</w:t>
      </w:r>
    </w:p>
    <w:p w14:paraId="56586C58"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методикою </w:t>
      </w:r>
      <w:r w:rsidR="00C06665">
        <w:rPr>
          <w:rFonts w:ascii="Times New Roman" w:hAnsi="Times New Roman" w:cs="Times New Roman"/>
          <w:sz w:val="28"/>
          <w:szCs w:val="28"/>
          <w:lang w:val="ru-RU"/>
        </w:rPr>
        <w:t>«</w:t>
      </w:r>
      <w:r w:rsidR="005B3661">
        <w:rPr>
          <w:rFonts w:ascii="Times New Roman" w:hAnsi="Times New Roman" w:cs="Times New Roman"/>
          <w:sz w:val="28"/>
          <w:szCs w:val="28"/>
        </w:rPr>
        <w:t>Ставлення до смерті</w:t>
      </w:r>
      <w:r w:rsidR="00C06665">
        <w:rPr>
          <w:rFonts w:ascii="Times New Roman" w:hAnsi="Times New Roman" w:cs="Times New Roman"/>
          <w:sz w:val="28"/>
          <w:szCs w:val="28"/>
        </w:rPr>
        <w:t>»</w:t>
      </w:r>
      <w:r w:rsidRPr="00864A9F">
        <w:rPr>
          <w:rFonts w:ascii="Times New Roman" w:hAnsi="Times New Roman" w:cs="Times New Roman"/>
          <w:sz w:val="28"/>
          <w:szCs w:val="28"/>
          <w:lang w:val="ru-RU"/>
        </w:rPr>
        <w:t xml:space="preserve"> </w:t>
      </w:r>
      <w:r>
        <w:rPr>
          <w:rFonts w:ascii="Times New Roman" w:hAnsi="Times New Roman" w:cs="Times New Roman"/>
          <w:sz w:val="28"/>
          <w:szCs w:val="28"/>
        </w:rPr>
        <w:t>(розробка П.</w:t>
      </w:r>
      <w:r w:rsidR="00C06665">
        <w:rPr>
          <w:rFonts w:ascii="Times New Roman" w:hAnsi="Times New Roman" w:cs="Times New Roman"/>
          <w:sz w:val="28"/>
          <w:szCs w:val="28"/>
        </w:rPr>
        <w:t> </w:t>
      </w:r>
      <w:r>
        <w:rPr>
          <w:rFonts w:ascii="Times New Roman" w:hAnsi="Times New Roman" w:cs="Times New Roman"/>
          <w:sz w:val="28"/>
          <w:szCs w:val="28"/>
        </w:rPr>
        <w:t>Т.</w:t>
      </w:r>
      <w:r w:rsidR="00C06665">
        <w:rPr>
          <w:rFonts w:ascii="Times New Roman" w:hAnsi="Times New Roman" w:cs="Times New Roman"/>
          <w:sz w:val="28"/>
          <w:szCs w:val="28"/>
        </w:rPr>
        <w:t> </w:t>
      </w:r>
      <w:r>
        <w:rPr>
          <w:rFonts w:ascii="Times New Roman" w:hAnsi="Times New Roman" w:cs="Times New Roman"/>
          <w:sz w:val="28"/>
          <w:szCs w:val="28"/>
        </w:rPr>
        <w:t xml:space="preserve">П. </w:t>
      </w:r>
      <w:proofErr w:type="spellStart"/>
      <w:r>
        <w:rPr>
          <w:rFonts w:ascii="Times New Roman" w:hAnsi="Times New Roman" w:cs="Times New Roman"/>
          <w:sz w:val="28"/>
          <w:szCs w:val="28"/>
        </w:rPr>
        <w:t>Вонга</w:t>
      </w:r>
      <w:proofErr w:type="spellEnd"/>
      <w:r>
        <w:rPr>
          <w:rFonts w:ascii="Times New Roman" w:hAnsi="Times New Roman" w:cs="Times New Roman"/>
          <w:sz w:val="28"/>
          <w:szCs w:val="28"/>
        </w:rPr>
        <w:t>, адаптація К.</w:t>
      </w:r>
      <w:r w:rsidR="00C06665">
        <w:rPr>
          <w:rFonts w:ascii="Times New Roman" w:hAnsi="Times New Roman" w:cs="Times New Roman"/>
          <w:sz w:val="28"/>
          <w:szCs w:val="28"/>
        </w:rPr>
        <w:t> </w:t>
      </w:r>
      <w:r>
        <w:rPr>
          <w:rFonts w:ascii="Times New Roman" w:hAnsi="Times New Roman" w:cs="Times New Roman"/>
          <w:sz w:val="28"/>
          <w:szCs w:val="28"/>
        </w:rPr>
        <w:t>А.</w:t>
      </w:r>
      <w:r w:rsidR="00C06665">
        <w:rPr>
          <w:rFonts w:ascii="Times New Roman" w:hAnsi="Times New Roman" w:cs="Times New Roman"/>
          <w:sz w:val="28"/>
          <w:szCs w:val="28"/>
        </w:rPr>
        <w:t> </w:t>
      </w:r>
      <w:proofErr w:type="spellStart"/>
      <w:r>
        <w:rPr>
          <w:rFonts w:ascii="Times New Roman" w:hAnsi="Times New Roman" w:cs="Times New Roman"/>
          <w:sz w:val="28"/>
          <w:szCs w:val="28"/>
        </w:rPr>
        <w:t>Чистопольська</w:t>
      </w:r>
      <w:proofErr w:type="spellEnd"/>
      <w:r>
        <w:rPr>
          <w:rFonts w:ascii="Times New Roman" w:hAnsi="Times New Roman" w:cs="Times New Roman"/>
          <w:sz w:val="28"/>
          <w:szCs w:val="28"/>
        </w:rPr>
        <w:t>)</w:t>
      </w:r>
      <w:r w:rsidR="00C06665">
        <w:rPr>
          <w:rFonts w:ascii="Times New Roman" w:hAnsi="Times New Roman" w:cs="Times New Roman"/>
          <w:sz w:val="28"/>
          <w:szCs w:val="28"/>
        </w:rPr>
        <w:t xml:space="preserve"> (див. табл. 2.1)</w:t>
      </w:r>
      <w:r>
        <w:rPr>
          <w:rFonts w:ascii="Times New Roman" w:hAnsi="Times New Roman" w:cs="Times New Roman"/>
          <w:sz w:val="28"/>
          <w:szCs w:val="28"/>
        </w:rPr>
        <w:t>:</w:t>
      </w:r>
    </w:p>
    <w:p w14:paraId="19414C5E" w14:textId="77777777" w:rsidR="0023734A" w:rsidRPr="0093627D" w:rsidRDefault="0023734A" w:rsidP="0023734A">
      <w:pPr>
        <w:tabs>
          <w:tab w:val="left" w:pos="1418"/>
        </w:tabs>
        <w:spacing w:after="0" w:line="360" w:lineRule="auto"/>
        <w:ind w:firstLine="567"/>
        <w:jc w:val="right"/>
        <w:rPr>
          <w:rFonts w:ascii="Times New Roman" w:hAnsi="Times New Roman" w:cs="Times New Roman"/>
          <w:i/>
          <w:sz w:val="28"/>
          <w:szCs w:val="28"/>
        </w:rPr>
      </w:pPr>
      <w:r w:rsidRPr="0093627D">
        <w:rPr>
          <w:rFonts w:ascii="Times New Roman" w:hAnsi="Times New Roman" w:cs="Times New Roman"/>
          <w:i/>
          <w:sz w:val="28"/>
          <w:szCs w:val="28"/>
        </w:rPr>
        <w:t>Таблиця 2.1.</w:t>
      </w:r>
    </w:p>
    <w:p w14:paraId="791B6C97" w14:textId="77777777" w:rsidR="0023734A" w:rsidRPr="00104723" w:rsidRDefault="0023734A" w:rsidP="007400C3">
      <w:pPr>
        <w:tabs>
          <w:tab w:val="left" w:pos="1418"/>
        </w:tabs>
        <w:spacing w:after="0" w:line="360" w:lineRule="auto"/>
        <w:jc w:val="center"/>
        <w:rPr>
          <w:rFonts w:ascii="Times New Roman" w:hAnsi="Times New Roman" w:cs="Times New Roman"/>
          <w:b/>
          <w:sz w:val="28"/>
          <w:szCs w:val="28"/>
        </w:rPr>
      </w:pPr>
      <w:r w:rsidRPr="00104723">
        <w:rPr>
          <w:rFonts w:ascii="Times New Roman" w:hAnsi="Times New Roman" w:cs="Times New Roman"/>
          <w:b/>
          <w:sz w:val="28"/>
          <w:szCs w:val="28"/>
        </w:rPr>
        <w:t xml:space="preserve">Порівняльний аналіз груп </w:t>
      </w:r>
      <w:r w:rsidR="0093627D" w:rsidRPr="00104723">
        <w:rPr>
          <w:rFonts w:ascii="Times New Roman" w:hAnsi="Times New Roman" w:cs="Times New Roman"/>
          <w:b/>
          <w:sz w:val="28"/>
          <w:szCs w:val="28"/>
        </w:rPr>
        <w:t>за методикою</w:t>
      </w:r>
      <w:r w:rsidRPr="00104723">
        <w:rPr>
          <w:rFonts w:ascii="Times New Roman" w:hAnsi="Times New Roman" w:cs="Times New Roman"/>
          <w:b/>
          <w:sz w:val="28"/>
          <w:szCs w:val="28"/>
        </w:rPr>
        <w:t xml:space="preserve"> «</w:t>
      </w:r>
      <w:r w:rsidR="0093627D" w:rsidRPr="00104723">
        <w:rPr>
          <w:rFonts w:ascii="Times New Roman" w:hAnsi="Times New Roman" w:cs="Times New Roman"/>
          <w:b/>
          <w:sz w:val="28"/>
          <w:szCs w:val="28"/>
        </w:rPr>
        <w:t>Ставлення до смерті</w:t>
      </w:r>
      <w:r w:rsidRPr="00104723">
        <w:rPr>
          <w:rFonts w:ascii="Times New Roman" w:hAnsi="Times New Roman" w:cs="Times New Roman"/>
          <w:b/>
          <w:sz w:val="28"/>
          <w:szCs w:val="28"/>
        </w:rPr>
        <w:t>»</w:t>
      </w:r>
    </w:p>
    <w:tbl>
      <w:tblPr>
        <w:tblStyle w:val="ac"/>
        <w:tblW w:w="0" w:type="auto"/>
        <w:tblLook w:val="04A0" w:firstRow="1" w:lastRow="0" w:firstColumn="1" w:lastColumn="0" w:noHBand="0" w:noVBand="1"/>
      </w:tblPr>
      <w:tblGrid>
        <w:gridCol w:w="2973"/>
        <w:gridCol w:w="1796"/>
        <w:gridCol w:w="1718"/>
        <w:gridCol w:w="1712"/>
        <w:gridCol w:w="1655"/>
      </w:tblGrid>
      <w:tr w:rsidR="0023734A" w:rsidRPr="0023734A" w14:paraId="3F78E967" w14:textId="77777777" w:rsidTr="007809C1">
        <w:tc>
          <w:tcPr>
            <w:tcW w:w="2973" w:type="dxa"/>
          </w:tcPr>
          <w:p w14:paraId="2C21D0C5" w14:textId="77777777" w:rsidR="0023734A" w:rsidRPr="0023734A" w:rsidRDefault="0023734A" w:rsidP="007400C3">
            <w:pPr>
              <w:tabs>
                <w:tab w:val="left" w:pos="1418"/>
              </w:tabs>
              <w:spacing w:line="276" w:lineRule="auto"/>
              <w:jc w:val="both"/>
              <w:rPr>
                <w:rFonts w:ascii="Times New Roman" w:hAnsi="Times New Roman" w:cs="Times New Roman"/>
                <w:sz w:val="28"/>
                <w:szCs w:val="28"/>
              </w:rPr>
            </w:pPr>
            <w:r w:rsidRPr="0023734A">
              <w:rPr>
                <w:rFonts w:ascii="Times New Roman" w:hAnsi="Times New Roman" w:cs="Times New Roman"/>
                <w:sz w:val="28"/>
                <w:szCs w:val="28"/>
              </w:rPr>
              <w:t>Назва шкали</w:t>
            </w:r>
          </w:p>
        </w:tc>
        <w:tc>
          <w:tcPr>
            <w:tcW w:w="1796" w:type="dxa"/>
          </w:tcPr>
          <w:p w14:paraId="2852EF68" w14:textId="77777777" w:rsidR="0023734A" w:rsidRPr="0093627D" w:rsidRDefault="0023734A" w:rsidP="007400C3">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Чоловіки</w:t>
            </w:r>
          </w:p>
          <w:p w14:paraId="10B73A75" w14:textId="77777777" w:rsidR="0023734A" w:rsidRPr="0023734A" w:rsidRDefault="0023734A" w:rsidP="007400C3">
            <w:pPr>
              <w:tabs>
                <w:tab w:val="left" w:pos="1418"/>
              </w:tabs>
              <w:spacing w:line="276" w:lineRule="auto"/>
              <w:jc w:val="both"/>
              <w:rPr>
                <w:rFonts w:ascii="Times New Roman" w:hAnsi="Times New Roman" w:cs="Times New Roman"/>
                <w:sz w:val="28"/>
                <w:szCs w:val="28"/>
                <w:lang w:val="en-US"/>
              </w:rPr>
            </w:pPr>
            <w:r w:rsidRPr="0093627D">
              <w:rPr>
                <w:rFonts w:ascii="Times New Roman" w:hAnsi="Times New Roman" w:cs="Times New Roman"/>
                <w:sz w:val="28"/>
                <w:szCs w:val="28"/>
              </w:rPr>
              <w:t>(</w:t>
            </w:r>
            <w:r w:rsidR="0093627D">
              <w:rPr>
                <w:rFonts w:ascii="Times New Roman" w:hAnsi="Times New Roman" w:cs="Times New Roman"/>
                <w:sz w:val="28"/>
                <w:szCs w:val="28"/>
                <w:lang w:val="en-US"/>
              </w:rPr>
              <w:t>n = </w:t>
            </w:r>
            <w:r w:rsidR="0093627D">
              <w:rPr>
                <w:rFonts w:ascii="Times New Roman" w:hAnsi="Times New Roman" w:cs="Times New Roman"/>
                <w:sz w:val="28"/>
                <w:szCs w:val="28"/>
              </w:rPr>
              <w:t>24</w:t>
            </w:r>
            <w:r w:rsidRPr="0093627D">
              <w:rPr>
                <w:rFonts w:ascii="Times New Roman" w:hAnsi="Times New Roman" w:cs="Times New Roman"/>
                <w:sz w:val="28"/>
                <w:szCs w:val="28"/>
                <w:lang w:val="en-US"/>
              </w:rPr>
              <w:t>)</w:t>
            </w:r>
          </w:p>
        </w:tc>
        <w:tc>
          <w:tcPr>
            <w:tcW w:w="1718" w:type="dxa"/>
          </w:tcPr>
          <w:p w14:paraId="604A4D87" w14:textId="77777777" w:rsidR="0023734A" w:rsidRPr="0093627D" w:rsidRDefault="0023734A" w:rsidP="007400C3">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Жінки</w:t>
            </w:r>
          </w:p>
          <w:p w14:paraId="1D8D28A2" w14:textId="77777777" w:rsidR="0023734A" w:rsidRPr="0023734A" w:rsidRDefault="0023734A" w:rsidP="007400C3">
            <w:pPr>
              <w:tabs>
                <w:tab w:val="left" w:pos="1418"/>
              </w:tabs>
              <w:spacing w:line="276" w:lineRule="auto"/>
              <w:jc w:val="both"/>
              <w:rPr>
                <w:rFonts w:ascii="Times New Roman" w:hAnsi="Times New Roman" w:cs="Times New Roman"/>
                <w:sz w:val="28"/>
                <w:szCs w:val="28"/>
                <w:lang w:val="en-US"/>
              </w:rPr>
            </w:pPr>
            <w:r w:rsidRPr="0093627D">
              <w:rPr>
                <w:rFonts w:ascii="Times New Roman" w:hAnsi="Times New Roman" w:cs="Times New Roman"/>
                <w:sz w:val="28"/>
                <w:szCs w:val="28"/>
              </w:rPr>
              <w:t>(</w:t>
            </w:r>
            <w:r w:rsidR="0093627D">
              <w:rPr>
                <w:rFonts w:ascii="Times New Roman" w:hAnsi="Times New Roman" w:cs="Times New Roman"/>
                <w:sz w:val="28"/>
                <w:szCs w:val="28"/>
                <w:lang w:val="en-US"/>
              </w:rPr>
              <w:t>n =</w:t>
            </w:r>
            <w:r w:rsidR="0093627D">
              <w:rPr>
                <w:rFonts w:ascii="Times New Roman" w:hAnsi="Times New Roman" w:cs="Times New Roman"/>
                <w:sz w:val="28"/>
                <w:szCs w:val="28"/>
              </w:rPr>
              <w:t xml:space="preserve"> 24</w:t>
            </w:r>
            <w:r w:rsidRPr="0093627D">
              <w:rPr>
                <w:rFonts w:ascii="Times New Roman" w:hAnsi="Times New Roman" w:cs="Times New Roman"/>
                <w:sz w:val="28"/>
                <w:szCs w:val="28"/>
                <w:lang w:val="en-US"/>
              </w:rPr>
              <w:t>)</w:t>
            </w:r>
          </w:p>
        </w:tc>
        <w:tc>
          <w:tcPr>
            <w:tcW w:w="1712" w:type="dxa"/>
          </w:tcPr>
          <w:p w14:paraId="4B5C9A9B" w14:textId="77777777" w:rsidR="0023734A" w:rsidRPr="0023734A" w:rsidRDefault="0023734A" w:rsidP="007400C3">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критерій</w:t>
            </w:r>
          </w:p>
        </w:tc>
        <w:tc>
          <w:tcPr>
            <w:tcW w:w="1655" w:type="dxa"/>
          </w:tcPr>
          <w:p w14:paraId="3AA3F849" w14:textId="77777777" w:rsidR="0023734A" w:rsidRPr="0023734A" w:rsidRDefault="0023734A" w:rsidP="007400C3">
            <w:pPr>
              <w:tabs>
                <w:tab w:val="left" w:pos="1418"/>
              </w:tabs>
              <w:spacing w:line="276" w:lineRule="auto"/>
              <w:rPr>
                <w:rFonts w:ascii="Times New Roman" w:hAnsi="Times New Roman" w:cs="Times New Roman"/>
                <w:sz w:val="28"/>
                <w:szCs w:val="28"/>
              </w:rPr>
            </w:pPr>
            <w:r>
              <w:rPr>
                <w:rFonts w:ascii="Times New Roman" w:hAnsi="Times New Roman" w:cs="Times New Roman"/>
                <w:sz w:val="28"/>
                <w:szCs w:val="28"/>
              </w:rPr>
              <w:t>Р (рівень значущості)</w:t>
            </w:r>
          </w:p>
        </w:tc>
      </w:tr>
      <w:tr w:rsidR="0023734A" w:rsidRPr="0023734A" w14:paraId="31F671C0" w14:textId="77777777" w:rsidTr="007809C1">
        <w:tc>
          <w:tcPr>
            <w:tcW w:w="2973" w:type="dxa"/>
          </w:tcPr>
          <w:p w14:paraId="1C9EE8F1" w14:textId="77777777" w:rsidR="0023734A" w:rsidRPr="0023734A" w:rsidRDefault="0093627D" w:rsidP="007400C3">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rPr>
              <w:t>Прийняття-приближення смерті</w:t>
            </w:r>
          </w:p>
        </w:tc>
        <w:tc>
          <w:tcPr>
            <w:tcW w:w="1796" w:type="dxa"/>
          </w:tcPr>
          <w:p w14:paraId="175B14D5" w14:textId="77777777" w:rsidR="0023734A" w:rsidRPr="00B94ECF" w:rsidRDefault="00B94ECF" w:rsidP="007400C3">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718" w:type="dxa"/>
          </w:tcPr>
          <w:p w14:paraId="1C3AFA76" w14:textId="77777777" w:rsidR="0023734A" w:rsidRPr="00B94ECF" w:rsidRDefault="00B94ECF" w:rsidP="007400C3">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712" w:type="dxa"/>
          </w:tcPr>
          <w:p w14:paraId="1DA7347F" w14:textId="77777777" w:rsidR="0023734A" w:rsidRPr="0093627D" w:rsidRDefault="0093627D" w:rsidP="007400C3">
            <w:pPr>
              <w:tabs>
                <w:tab w:val="left" w:pos="1418"/>
              </w:tabs>
              <w:spacing w:line="276" w:lineRule="auto"/>
              <w:jc w:val="both"/>
              <w:rPr>
                <w:rFonts w:ascii="Times New Roman" w:hAnsi="Times New Roman" w:cs="Times New Roman"/>
                <w:sz w:val="28"/>
                <w:szCs w:val="28"/>
                <w:lang w:val="en-US"/>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0,41)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3295A562" w14:textId="77777777" w:rsidR="0023734A" w:rsidRPr="0093627D" w:rsidRDefault="0093627D" w:rsidP="007400C3">
            <w:pPr>
              <w:tabs>
                <w:tab w:val="left" w:pos="141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23734A" w:rsidRPr="0023734A" w14:paraId="33AEBB5D" w14:textId="77777777" w:rsidTr="007809C1">
        <w:tc>
          <w:tcPr>
            <w:tcW w:w="2973" w:type="dxa"/>
          </w:tcPr>
          <w:p w14:paraId="5676A1B9" w14:textId="77777777" w:rsidR="0023734A" w:rsidRPr="0093627D" w:rsidRDefault="0093627D" w:rsidP="007400C3">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Уникнення </w:t>
            </w:r>
            <w:r w:rsidR="000F5A34">
              <w:rPr>
                <w:rFonts w:ascii="Times New Roman" w:hAnsi="Times New Roman" w:cs="Times New Roman"/>
                <w:sz w:val="28"/>
                <w:szCs w:val="28"/>
              </w:rPr>
              <w:t xml:space="preserve">теми </w:t>
            </w:r>
            <w:r>
              <w:rPr>
                <w:rFonts w:ascii="Times New Roman" w:hAnsi="Times New Roman" w:cs="Times New Roman"/>
                <w:sz w:val="28"/>
                <w:szCs w:val="28"/>
              </w:rPr>
              <w:t>смерті</w:t>
            </w:r>
          </w:p>
        </w:tc>
        <w:tc>
          <w:tcPr>
            <w:tcW w:w="1796" w:type="dxa"/>
          </w:tcPr>
          <w:p w14:paraId="20272148" w14:textId="77777777" w:rsidR="0023734A" w:rsidRPr="00B94ECF" w:rsidRDefault="00B94ECF" w:rsidP="007400C3">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1718" w:type="dxa"/>
          </w:tcPr>
          <w:p w14:paraId="1834904A" w14:textId="77777777" w:rsidR="0023734A" w:rsidRPr="00B94ECF" w:rsidRDefault="00B94ECF" w:rsidP="007400C3">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5,09</w:t>
            </w:r>
          </w:p>
        </w:tc>
        <w:tc>
          <w:tcPr>
            <w:tcW w:w="1712" w:type="dxa"/>
          </w:tcPr>
          <w:p w14:paraId="33902526" w14:textId="77777777" w:rsidR="0023734A" w:rsidRPr="0023734A" w:rsidRDefault="00FB21E7" w:rsidP="007400C3">
            <w:pPr>
              <w:tabs>
                <w:tab w:val="left" w:pos="1418"/>
              </w:tabs>
              <w:spacing w:line="276" w:lineRule="auto"/>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2,83)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(2,687)</w:t>
            </w:r>
          </w:p>
        </w:tc>
        <w:tc>
          <w:tcPr>
            <w:tcW w:w="1655" w:type="dxa"/>
            <w:vAlign w:val="center"/>
          </w:tcPr>
          <w:p w14:paraId="3BEDFA79" w14:textId="77777777" w:rsidR="0023734A" w:rsidRPr="0023734A" w:rsidRDefault="00FB21E7" w:rsidP="007400C3">
            <w:pPr>
              <w:tabs>
                <w:tab w:val="left" w:pos="1418"/>
              </w:tabs>
              <w:spacing w:line="276" w:lineRule="auto"/>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0,01</w:t>
            </w:r>
          </w:p>
        </w:tc>
      </w:tr>
    </w:tbl>
    <w:p w14:paraId="5156BC98" w14:textId="77777777" w:rsidR="007400C3" w:rsidRPr="007400C3" w:rsidRDefault="007400C3" w:rsidP="007400C3">
      <w:pPr>
        <w:tabs>
          <w:tab w:val="left" w:pos="1418"/>
        </w:tabs>
        <w:spacing w:after="0" w:line="360" w:lineRule="auto"/>
        <w:ind w:firstLine="567"/>
        <w:jc w:val="right"/>
        <w:rPr>
          <w:rFonts w:ascii="Times New Roman" w:hAnsi="Times New Roman" w:cs="Times New Roman"/>
          <w:i/>
          <w:sz w:val="28"/>
          <w:szCs w:val="28"/>
        </w:rPr>
      </w:pPr>
      <w:r w:rsidRPr="007400C3">
        <w:rPr>
          <w:rFonts w:ascii="Times New Roman" w:hAnsi="Times New Roman" w:cs="Times New Roman"/>
          <w:i/>
          <w:sz w:val="28"/>
          <w:szCs w:val="28"/>
        </w:rPr>
        <w:lastRenderedPageBreak/>
        <w:t>Продовж. табл. 2.1.</w:t>
      </w:r>
    </w:p>
    <w:tbl>
      <w:tblPr>
        <w:tblStyle w:val="ac"/>
        <w:tblW w:w="0" w:type="auto"/>
        <w:tblLook w:val="04A0" w:firstRow="1" w:lastRow="0" w:firstColumn="1" w:lastColumn="0" w:noHBand="0" w:noVBand="1"/>
      </w:tblPr>
      <w:tblGrid>
        <w:gridCol w:w="2973"/>
        <w:gridCol w:w="1671"/>
        <w:gridCol w:w="1701"/>
        <w:gridCol w:w="1854"/>
        <w:gridCol w:w="1655"/>
      </w:tblGrid>
      <w:tr w:rsidR="007400C3" w:rsidRPr="0023734A" w14:paraId="62DB2B92" w14:textId="77777777" w:rsidTr="007400C3">
        <w:tc>
          <w:tcPr>
            <w:tcW w:w="2973" w:type="dxa"/>
          </w:tcPr>
          <w:p w14:paraId="078DFCF2" w14:textId="77777777" w:rsidR="007400C3" w:rsidRPr="0023734A" w:rsidRDefault="007400C3" w:rsidP="00B94ECF">
            <w:pPr>
              <w:tabs>
                <w:tab w:val="left" w:pos="1418"/>
              </w:tabs>
              <w:spacing w:line="276" w:lineRule="auto"/>
              <w:jc w:val="both"/>
              <w:rPr>
                <w:rFonts w:ascii="Times New Roman" w:hAnsi="Times New Roman" w:cs="Times New Roman"/>
                <w:sz w:val="28"/>
                <w:szCs w:val="28"/>
              </w:rPr>
            </w:pPr>
            <w:r w:rsidRPr="0023734A">
              <w:rPr>
                <w:rFonts w:ascii="Times New Roman" w:hAnsi="Times New Roman" w:cs="Times New Roman"/>
                <w:sz w:val="28"/>
                <w:szCs w:val="28"/>
              </w:rPr>
              <w:t>Назва шкали</w:t>
            </w:r>
          </w:p>
        </w:tc>
        <w:tc>
          <w:tcPr>
            <w:tcW w:w="1671" w:type="dxa"/>
          </w:tcPr>
          <w:p w14:paraId="6D2D8EB4" w14:textId="77777777" w:rsidR="007400C3" w:rsidRPr="0093627D" w:rsidRDefault="007400C3" w:rsidP="00B94ECF">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Чоловіки</w:t>
            </w:r>
          </w:p>
          <w:p w14:paraId="07C8717A" w14:textId="77777777" w:rsidR="007400C3" w:rsidRPr="007400C3" w:rsidRDefault="007400C3" w:rsidP="00B94ECF">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sidRPr="007400C3">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24</w:t>
            </w:r>
            <w:r w:rsidRPr="007400C3">
              <w:rPr>
                <w:rFonts w:ascii="Times New Roman" w:hAnsi="Times New Roman" w:cs="Times New Roman"/>
                <w:sz w:val="28"/>
                <w:szCs w:val="28"/>
              </w:rPr>
              <w:t>)</w:t>
            </w:r>
          </w:p>
        </w:tc>
        <w:tc>
          <w:tcPr>
            <w:tcW w:w="1701" w:type="dxa"/>
          </w:tcPr>
          <w:p w14:paraId="2FB5FFF5" w14:textId="77777777" w:rsidR="007400C3" w:rsidRPr="0093627D" w:rsidRDefault="007400C3" w:rsidP="00B94ECF">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Жінки</w:t>
            </w:r>
          </w:p>
          <w:p w14:paraId="74291B0A" w14:textId="77777777" w:rsidR="007400C3" w:rsidRPr="007400C3" w:rsidRDefault="007400C3" w:rsidP="00B94ECF">
            <w:pPr>
              <w:tabs>
                <w:tab w:val="left" w:pos="1418"/>
              </w:tabs>
              <w:spacing w:line="276" w:lineRule="auto"/>
              <w:jc w:val="both"/>
              <w:rPr>
                <w:rFonts w:ascii="Times New Roman" w:hAnsi="Times New Roman" w:cs="Times New Roman"/>
                <w:sz w:val="28"/>
                <w:szCs w:val="28"/>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sidRPr="007400C3">
              <w:rPr>
                <w:rFonts w:ascii="Times New Roman" w:hAnsi="Times New Roman" w:cs="Times New Roman"/>
                <w:sz w:val="28"/>
                <w:szCs w:val="28"/>
              </w:rPr>
              <w:t>=</w:t>
            </w:r>
            <w:r>
              <w:rPr>
                <w:rFonts w:ascii="Times New Roman" w:hAnsi="Times New Roman" w:cs="Times New Roman"/>
                <w:sz w:val="28"/>
                <w:szCs w:val="28"/>
              </w:rPr>
              <w:t xml:space="preserve"> 24</w:t>
            </w:r>
            <w:r w:rsidRPr="007400C3">
              <w:rPr>
                <w:rFonts w:ascii="Times New Roman" w:hAnsi="Times New Roman" w:cs="Times New Roman"/>
                <w:sz w:val="28"/>
                <w:szCs w:val="28"/>
              </w:rPr>
              <w:t>)</w:t>
            </w:r>
          </w:p>
        </w:tc>
        <w:tc>
          <w:tcPr>
            <w:tcW w:w="1854" w:type="dxa"/>
          </w:tcPr>
          <w:p w14:paraId="67FF41F2" w14:textId="77777777" w:rsidR="007400C3" w:rsidRPr="0023734A" w:rsidRDefault="007400C3" w:rsidP="00B94ECF">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7400C3">
              <w:rPr>
                <w:rFonts w:ascii="Times New Roman" w:hAnsi="Times New Roman" w:cs="Times New Roman"/>
                <w:sz w:val="28"/>
                <w:szCs w:val="28"/>
              </w:rPr>
              <w:t>-</w:t>
            </w:r>
            <w:r>
              <w:rPr>
                <w:rFonts w:ascii="Times New Roman" w:hAnsi="Times New Roman" w:cs="Times New Roman"/>
                <w:sz w:val="28"/>
                <w:szCs w:val="28"/>
              </w:rPr>
              <w:t>критерій</w:t>
            </w:r>
          </w:p>
        </w:tc>
        <w:tc>
          <w:tcPr>
            <w:tcW w:w="1655" w:type="dxa"/>
          </w:tcPr>
          <w:p w14:paraId="4691CFBC" w14:textId="77777777" w:rsidR="007400C3" w:rsidRPr="0023734A" w:rsidRDefault="007400C3" w:rsidP="00B94ECF">
            <w:pPr>
              <w:tabs>
                <w:tab w:val="left" w:pos="1418"/>
              </w:tabs>
              <w:spacing w:line="276" w:lineRule="auto"/>
              <w:rPr>
                <w:rFonts w:ascii="Times New Roman" w:hAnsi="Times New Roman" w:cs="Times New Roman"/>
                <w:sz w:val="28"/>
                <w:szCs w:val="28"/>
              </w:rPr>
            </w:pPr>
            <w:r>
              <w:rPr>
                <w:rFonts w:ascii="Times New Roman" w:hAnsi="Times New Roman" w:cs="Times New Roman"/>
                <w:sz w:val="28"/>
                <w:szCs w:val="28"/>
              </w:rPr>
              <w:t>Р (рівень значущості)</w:t>
            </w:r>
          </w:p>
        </w:tc>
      </w:tr>
      <w:tr w:rsidR="001108C1" w:rsidRPr="0023734A" w14:paraId="7F30F072" w14:textId="77777777" w:rsidTr="007400C3">
        <w:tc>
          <w:tcPr>
            <w:tcW w:w="2973" w:type="dxa"/>
          </w:tcPr>
          <w:p w14:paraId="0D237CCC" w14:textId="77777777" w:rsidR="001108C1" w:rsidRPr="0023734A" w:rsidRDefault="001108C1" w:rsidP="001108C1">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rPr>
              <w:t>Страх смерті</w:t>
            </w:r>
          </w:p>
        </w:tc>
        <w:tc>
          <w:tcPr>
            <w:tcW w:w="1671" w:type="dxa"/>
          </w:tcPr>
          <w:p w14:paraId="25776225"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3,04</w:t>
            </w:r>
          </w:p>
        </w:tc>
        <w:tc>
          <w:tcPr>
            <w:tcW w:w="1701" w:type="dxa"/>
          </w:tcPr>
          <w:p w14:paraId="6FFCFC95"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1854" w:type="dxa"/>
          </w:tcPr>
          <w:p w14:paraId="5772C37C" w14:textId="77777777" w:rsidR="001108C1" w:rsidRPr="00FB21E7" w:rsidRDefault="001108C1" w:rsidP="001108C1">
            <w:pPr>
              <w:tabs>
                <w:tab w:val="left" w:pos="1418"/>
              </w:tabs>
              <w:spacing w:line="276" w:lineRule="auto"/>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2,92)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(2,687)</w:t>
            </w:r>
          </w:p>
        </w:tc>
        <w:tc>
          <w:tcPr>
            <w:tcW w:w="1655" w:type="dxa"/>
            <w:vAlign w:val="center"/>
          </w:tcPr>
          <w:p w14:paraId="68C2407D" w14:textId="77777777" w:rsidR="001108C1" w:rsidRPr="0023734A" w:rsidRDefault="001108C1" w:rsidP="001108C1">
            <w:pPr>
              <w:tabs>
                <w:tab w:val="left" w:pos="1418"/>
              </w:tabs>
              <w:spacing w:line="276" w:lineRule="auto"/>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0,01</w:t>
            </w:r>
          </w:p>
        </w:tc>
      </w:tr>
      <w:tr w:rsidR="001108C1" w:rsidRPr="0023734A" w14:paraId="1C292AEF" w14:textId="77777777" w:rsidTr="007400C3">
        <w:tc>
          <w:tcPr>
            <w:tcW w:w="2973" w:type="dxa"/>
          </w:tcPr>
          <w:p w14:paraId="13853AFB" w14:textId="77777777" w:rsidR="001108C1" w:rsidRPr="0023734A" w:rsidRDefault="001108C1" w:rsidP="001108C1">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rPr>
              <w:t>Прийняття смерті як втеча</w:t>
            </w:r>
          </w:p>
        </w:tc>
        <w:tc>
          <w:tcPr>
            <w:tcW w:w="1671" w:type="dxa"/>
          </w:tcPr>
          <w:p w14:paraId="79346282"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Pr>
          <w:p w14:paraId="69B3FF53"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3,07</w:t>
            </w:r>
          </w:p>
        </w:tc>
        <w:tc>
          <w:tcPr>
            <w:tcW w:w="1854" w:type="dxa"/>
          </w:tcPr>
          <w:p w14:paraId="3956F4C9" w14:textId="77777777" w:rsidR="001108C1" w:rsidRPr="0023734A" w:rsidRDefault="001108C1" w:rsidP="001108C1">
            <w:pPr>
              <w:tabs>
                <w:tab w:val="left" w:pos="1418"/>
              </w:tabs>
              <w:spacing w:line="276" w:lineRule="auto"/>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0,7)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57F9907F" w14:textId="77777777" w:rsidR="001108C1" w:rsidRPr="0023734A" w:rsidRDefault="001108C1" w:rsidP="001108C1">
            <w:pPr>
              <w:tabs>
                <w:tab w:val="left" w:pos="1418"/>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108C1" w:rsidRPr="0023734A" w14:paraId="6503CB6B" w14:textId="77777777" w:rsidTr="007400C3">
        <w:tc>
          <w:tcPr>
            <w:tcW w:w="2973" w:type="dxa"/>
          </w:tcPr>
          <w:p w14:paraId="7260E1A5" w14:textId="77777777" w:rsidR="001108C1" w:rsidRPr="0023734A" w:rsidRDefault="001108C1" w:rsidP="001108C1">
            <w:pPr>
              <w:tabs>
                <w:tab w:val="left" w:pos="1418"/>
              </w:tabs>
              <w:spacing w:line="276" w:lineRule="auto"/>
              <w:jc w:val="both"/>
              <w:rPr>
                <w:rFonts w:ascii="Times New Roman" w:hAnsi="Times New Roman" w:cs="Times New Roman"/>
                <w:sz w:val="28"/>
                <w:szCs w:val="28"/>
              </w:rPr>
            </w:pPr>
            <w:r>
              <w:rPr>
                <w:rFonts w:ascii="Times New Roman" w:hAnsi="Times New Roman" w:cs="Times New Roman"/>
                <w:sz w:val="28"/>
                <w:szCs w:val="28"/>
              </w:rPr>
              <w:t>Нейтральне прийняття</w:t>
            </w:r>
          </w:p>
        </w:tc>
        <w:tc>
          <w:tcPr>
            <w:tcW w:w="1671" w:type="dxa"/>
          </w:tcPr>
          <w:p w14:paraId="09BD7A72"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1701" w:type="dxa"/>
          </w:tcPr>
          <w:p w14:paraId="450F127F" w14:textId="77777777" w:rsidR="001108C1" w:rsidRPr="00B94ECF" w:rsidRDefault="00B94ECF" w:rsidP="001108C1">
            <w:pPr>
              <w:tabs>
                <w:tab w:val="left" w:pos="1418"/>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1854" w:type="dxa"/>
          </w:tcPr>
          <w:p w14:paraId="6E457CFB" w14:textId="77777777" w:rsidR="001108C1" w:rsidRPr="0023734A" w:rsidRDefault="001108C1" w:rsidP="001108C1">
            <w:pPr>
              <w:tabs>
                <w:tab w:val="left" w:pos="1418"/>
              </w:tabs>
              <w:spacing w:line="276" w:lineRule="auto"/>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0,58)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7AD8AA22" w14:textId="77777777" w:rsidR="001108C1" w:rsidRPr="0023734A" w:rsidRDefault="001108C1" w:rsidP="001108C1">
            <w:pPr>
              <w:tabs>
                <w:tab w:val="left" w:pos="1418"/>
              </w:tabs>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5D9FA574" w14:textId="77777777" w:rsidR="007400C3" w:rsidRDefault="007400C3" w:rsidP="00FB21E7">
      <w:pPr>
        <w:tabs>
          <w:tab w:val="left" w:pos="1418"/>
        </w:tabs>
        <w:spacing w:after="0" w:line="360" w:lineRule="auto"/>
        <w:ind w:firstLine="567"/>
        <w:jc w:val="both"/>
        <w:rPr>
          <w:rFonts w:ascii="Times New Roman" w:hAnsi="Times New Roman" w:cs="Times New Roman"/>
          <w:sz w:val="28"/>
          <w:szCs w:val="28"/>
        </w:rPr>
      </w:pPr>
    </w:p>
    <w:p w14:paraId="509B4E52" w14:textId="77777777" w:rsidR="00FB21E7" w:rsidRPr="0023734A" w:rsidRDefault="00FB21E7" w:rsidP="00FB21E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шкалою </w:t>
      </w:r>
      <w:r w:rsidR="001108C1">
        <w:rPr>
          <w:rFonts w:ascii="Times New Roman" w:hAnsi="Times New Roman" w:cs="Times New Roman"/>
          <w:sz w:val="28"/>
          <w:szCs w:val="28"/>
        </w:rPr>
        <w:t>«</w:t>
      </w:r>
      <w:r w:rsidR="000F5A34">
        <w:rPr>
          <w:rFonts w:ascii="Times New Roman" w:hAnsi="Times New Roman" w:cs="Times New Roman"/>
          <w:sz w:val="28"/>
          <w:szCs w:val="28"/>
        </w:rPr>
        <w:t>Уникнення теми смерті</w:t>
      </w:r>
      <w:r w:rsidR="001108C1">
        <w:rPr>
          <w:rFonts w:ascii="Times New Roman" w:hAnsi="Times New Roman" w:cs="Times New Roman"/>
          <w:sz w:val="28"/>
          <w:szCs w:val="28"/>
        </w:rPr>
        <w:t>»</w:t>
      </w:r>
      <w:r w:rsidRPr="00864A9F">
        <w:rPr>
          <w:rFonts w:ascii="Times New Roman" w:hAnsi="Times New Roman" w:cs="Times New Roman"/>
          <w:sz w:val="28"/>
          <w:szCs w:val="28"/>
        </w:rPr>
        <w:t xml:space="preserve"> спостері</w:t>
      </w:r>
      <w:r>
        <w:rPr>
          <w:rFonts w:ascii="Times New Roman" w:hAnsi="Times New Roman" w:cs="Times New Roman"/>
          <w:sz w:val="28"/>
          <w:szCs w:val="28"/>
        </w:rPr>
        <w:t>гається відмінності між чоловічою та жіночою вибіркою. Тобто жінки більше схильні уникати теми смерті, ніж чоловіки.</w:t>
      </w:r>
    </w:p>
    <w:p w14:paraId="7118914E" w14:textId="77777777" w:rsidR="00FB21E7" w:rsidRDefault="00FB21E7" w:rsidP="00FB21E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4DE46CA9" wp14:editId="4F296197">
                <wp:simplePos x="0" y="0"/>
                <wp:positionH relativeFrom="column">
                  <wp:posOffset>2611925</wp:posOffset>
                </wp:positionH>
                <wp:positionV relativeFrom="paragraph">
                  <wp:posOffset>109855</wp:posOffset>
                </wp:positionV>
                <wp:extent cx="247650" cy="0"/>
                <wp:effectExtent l="0" t="76200" r="19050" b="114300"/>
                <wp:wrapNone/>
                <wp:docPr id="8" name="Прямая со стрелкой 8"/>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3610258" id="_x0000_t32" coordsize="21600,21600" o:spt="32" o:oned="t" path="m,l21600,21600e" filled="f">
                <v:path arrowok="t" fillok="f" o:connecttype="none"/>
                <o:lock v:ext="edit" shapetype="t"/>
              </v:shapetype>
              <v:shape id="Прямая со стрелкой 8" o:spid="_x0000_s1026" type="#_x0000_t32" style="position:absolute;margin-left:205.65pt;margin-top:8.65pt;width:19.5pt;height: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" strokecolor="black [3040]">
                <v:stroke endarrow="open"/>
              </v:shape>
            </w:pict>
          </mc:Fallback>
        </mc:AlternateConten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2,83)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(2,687), ЧСС=46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0,01</w:t>
      </w:r>
    </w:p>
    <w:p w14:paraId="568B3E4B" w14:textId="77777777" w:rsidR="00FB21E7" w:rsidRPr="00864A9F" w:rsidRDefault="00FB21E7" w:rsidP="00FB21E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шкалою </w:t>
      </w:r>
      <w:r w:rsidR="001108C1">
        <w:rPr>
          <w:rFonts w:ascii="Times New Roman" w:hAnsi="Times New Roman" w:cs="Times New Roman"/>
          <w:sz w:val="28"/>
          <w:szCs w:val="28"/>
        </w:rPr>
        <w:t>«</w:t>
      </w:r>
      <w:r w:rsidR="000F5A34">
        <w:rPr>
          <w:rFonts w:ascii="Times New Roman" w:hAnsi="Times New Roman" w:cs="Times New Roman"/>
          <w:sz w:val="28"/>
          <w:szCs w:val="28"/>
        </w:rPr>
        <w:t>Страх смерті</w:t>
      </w:r>
      <w:r w:rsidR="001108C1">
        <w:rPr>
          <w:rFonts w:ascii="Times New Roman" w:hAnsi="Times New Roman" w:cs="Times New Roman"/>
          <w:sz w:val="28"/>
          <w:szCs w:val="28"/>
        </w:rPr>
        <w:t>»</w:t>
      </w:r>
      <w:r w:rsidRPr="00864A9F">
        <w:rPr>
          <w:rFonts w:ascii="Times New Roman" w:hAnsi="Times New Roman" w:cs="Times New Roman"/>
          <w:sz w:val="28"/>
          <w:szCs w:val="28"/>
        </w:rPr>
        <w:t xml:space="preserve"> спостерігається різниця між чоловічою та жіночою вибіркою.</w:t>
      </w:r>
      <w:r>
        <w:rPr>
          <w:rFonts w:ascii="Times New Roman" w:hAnsi="Times New Roman" w:cs="Times New Roman"/>
          <w:sz w:val="28"/>
          <w:szCs w:val="28"/>
        </w:rPr>
        <w:t xml:space="preserve"> Результати показують, що у жінок прояв страху смерті більш виражений, ніж у чоловіків.</w:t>
      </w:r>
    </w:p>
    <w:p w14:paraId="36E19EE2" w14:textId="77777777" w:rsidR="00FB21E7" w:rsidRDefault="00FB21E7" w:rsidP="00FB21E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43904" behindDoc="0" locked="0" layoutInCell="1" allowOverlap="1" wp14:anchorId="0191C1AA" wp14:editId="4FBF4823">
                <wp:simplePos x="0" y="0"/>
                <wp:positionH relativeFrom="column">
                  <wp:posOffset>2626398</wp:posOffset>
                </wp:positionH>
                <wp:positionV relativeFrom="paragraph">
                  <wp:posOffset>88104</wp:posOffset>
                </wp:positionV>
                <wp:extent cx="247650" cy="0"/>
                <wp:effectExtent l="0" t="76200" r="19050" b="114300"/>
                <wp:wrapNone/>
                <wp:docPr id="50" name="Прямая со стрелкой 5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470DFA5" id="Прямая со стрелкой 50" o:spid="_x0000_s1026" type="#_x0000_t32" style="position:absolute;margin-left:206.8pt;margin-top:6.95pt;width:19.5pt;height:0;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" strokecolor="black [3040]">
                <v:stroke endarrow="open"/>
              </v:shape>
            </w:pict>
          </mc:Fallback>
        </mc:AlternateConten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2,92)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(2,687), ЧСС=46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0,01</w:t>
      </w:r>
    </w:p>
    <w:p w14:paraId="08992390" w14:textId="77777777" w:rsidR="000F5A34" w:rsidRDefault="000F5A34" w:rsidP="00FB21E7">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шкалами «Прийняття-приближення», «Прийняття смерті як втеча» і «Нейтральне прийняття» між чоловічою та жіночою вибірками від</w:t>
      </w:r>
      <w:r w:rsidR="001108C1">
        <w:rPr>
          <w:rFonts w:ascii="Times New Roman" w:hAnsi="Times New Roman" w:cs="Times New Roman"/>
          <w:sz w:val="28"/>
          <w:szCs w:val="28"/>
        </w:rPr>
        <w:t>мінностей не прослідковується</w:t>
      </w:r>
      <w:r w:rsidR="002565A6">
        <w:rPr>
          <w:rFonts w:ascii="Times New Roman" w:hAnsi="Times New Roman" w:cs="Times New Roman"/>
          <w:sz w:val="28"/>
          <w:szCs w:val="28"/>
        </w:rPr>
        <w:t xml:space="preserve"> (див. табл. 2.2.)</w:t>
      </w:r>
      <w:r w:rsidR="001108C1">
        <w:rPr>
          <w:rFonts w:ascii="Times New Roman" w:hAnsi="Times New Roman" w:cs="Times New Roman"/>
          <w:sz w:val="28"/>
          <w:szCs w:val="28"/>
        </w:rPr>
        <w:t>.</w:t>
      </w:r>
    </w:p>
    <w:p w14:paraId="75F60E85" w14:textId="77777777" w:rsidR="00FB21E7" w:rsidRDefault="00FB21E7" w:rsidP="00E81D2D">
      <w:pPr>
        <w:tabs>
          <w:tab w:val="left" w:pos="1418"/>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Таблиця 2.2.</w:t>
      </w:r>
    </w:p>
    <w:p w14:paraId="7B9801E5" w14:textId="77777777" w:rsidR="00FB21E7" w:rsidRPr="00104723" w:rsidRDefault="00FB21E7" w:rsidP="00E81D2D">
      <w:pPr>
        <w:tabs>
          <w:tab w:val="left" w:pos="1418"/>
        </w:tabs>
        <w:spacing w:after="0" w:line="240" w:lineRule="auto"/>
        <w:jc w:val="center"/>
        <w:rPr>
          <w:rFonts w:ascii="Times New Roman" w:hAnsi="Times New Roman" w:cs="Times New Roman"/>
          <w:b/>
          <w:sz w:val="28"/>
          <w:szCs w:val="28"/>
        </w:rPr>
      </w:pPr>
      <w:r w:rsidRPr="00104723">
        <w:rPr>
          <w:rFonts w:ascii="Times New Roman" w:hAnsi="Times New Roman" w:cs="Times New Roman"/>
          <w:b/>
          <w:sz w:val="28"/>
          <w:szCs w:val="28"/>
        </w:rPr>
        <w:t>Порівняльний аналіз за методикою «Ставлення до смерті»</w:t>
      </w:r>
    </w:p>
    <w:tbl>
      <w:tblPr>
        <w:tblStyle w:val="ac"/>
        <w:tblW w:w="0" w:type="auto"/>
        <w:tblLook w:val="04A0" w:firstRow="1" w:lastRow="0" w:firstColumn="1" w:lastColumn="0" w:noHBand="0" w:noVBand="1"/>
      </w:tblPr>
      <w:tblGrid>
        <w:gridCol w:w="2973"/>
        <w:gridCol w:w="1796"/>
        <w:gridCol w:w="1894"/>
        <w:gridCol w:w="1536"/>
        <w:gridCol w:w="1655"/>
      </w:tblGrid>
      <w:tr w:rsidR="00FB21E7" w:rsidRPr="0023734A" w14:paraId="04239389" w14:textId="77777777" w:rsidTr="00104723">
        <w:tc>
          <w:tcPr>
            <w:tcW w:w="2973" w:type="dxa"/>
          </w:tcPr>
          <w:p w14:paraId="118D9885" w14:textId="77777777" w:rsidR="00FB21E7" w:rsidRPr="0023734A" w:rsidRDefault="00FB21E7" w:rsidP="00104723">
            <w:pPr>
              <w:tabs>
                <w:tab w:val="left" w:pos="1418"/>
              </w:tabs>
              <w:jc w:val="both"/>
              <w:rPr>
                <w:rFonts w:ascii="Times New Roman" w:hAnsi="Times New Roman" w:cs="Times New Roman"/>
                <w:sz w:val="28"/>
                <w:szCs w:val="28"/>
              </w:rPr>
            </w:pPr>
            <w:r w:rsidRPr="0023734A">
              <w:rPr>
                <w:rFonts w:ascii="Times New Roman" w:hAnsi="Times New Roman" w:cs="Times New Roman"/>
                <w:sz w:val="28"/>
                <w:szCs w:val="28"/>
              </w:rPr>
              <w:t>Назва шкали</w:t>
            </w:r>
          </w:p>
        </w:tc>
        <w:tc>
          <w:tcPr>
            <w:tcW w:w="1796" w:type="dxa"/>
          </w:tcPr>
          <w:p w14:paraId="0020D035" w14:textId="77777777" w:rsidR="00FB21E7" w:rsidRPr="0093627D" w:rsidRDefault="00FB21E7"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Студенти</w:t>
            </w:r>
          </w:p>
          <w:p w14:paraId="05E022FA" w14:textId="77777777" w:rsidR="00FB21E7" w:rsidRPr="0023734A" w:rsidRDefault="00FB21E7" w:rsidP="00104723">
            <w:pPr>
              <w:tabs>
                <w:tab w:val="left" w:pos="1418"/>
              </w:tabs>
              <w:jc w:val="both"/>
              <w:rPr>
                <w:rFonts w:ascii="Times New Roman" w:hAnsi="Times New Roman" w:cs="Times New Roman"/>
                <w:sz w:val="28"/>
                <w:szCs w:val="28"/>
                <w:lang w:val="en-US"/>
              </w:rPr>
            </w:pPr>
            <w:r w:rsidRPr="0093627D">
              <w:rPr>
                <w:rFonts w:ascii="Times New Roman" w:hAnsi="Times New Roman" w:cs="Times New Roman"/>
                <w:sz w:val="28"/>
                <w:szCs w:val="28"/>
              </w:rPr>
              <w:t>(</w:t>
            </w:r>
            <w:r>
              <w:rPr>
                <w:rFonts w:ascii="Times New Roman" w:hAnsi="Times New Roman" w:cs="Times New Roman"/>
                <w:sz w:val="28"/>
                <w:szCs w:val="28"/>
                <w:lang w:val="en-US"/>
              </w:rPr>
              <w:t>n = </w:t>
            </w:r>
            <w:r>
              <w:rPr>
                <w:rFonts w:ascii="Times New Roman" w:hAnsi="Times New Roman" w:cs="Times New Roman"/>
                <w:sz w:val="28"/>
                <w:szCs w:val="28"/>
              </w:rPr>
              <w:t>26</w:t>
            </w:r>
            <w:r w:rsidRPr="0093627D">
              <w:rPr>
                <w:rFonts w:ascii="Times New Roman" w:hAnsi="Times New Roman" w:cs="Times New Roman"/>
                <w:sz w:val="28"/>
                <w:szCs w:val="28"/>
                <w:lang w:val="en-US"/>
              </w:rPr>
              <w:t>)</w:t>
            </w:r>
          </w:p>
        </w:tc>
        <w:tc>
          <w:tcPr>
            <w:tcW w:w="1894" w:type="dxa"/>
          </w:tcPr>
          <w:p w14:paraId="02AA7A43" w14:textId="77777777" w:rsidR="00FB21E7" w:rsidRPr="0093627D" w:rsidRDefault="00FB21E7"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Люди віком 35 – 50 років</w:t>
            </w:r>
          </w:p>
          <w:p w14:paraId="612108FB" w14:textId="77777777" w:rsidR="00FB21E7" w:rsidRPr="0023734A" w:rsidRDefault="00FB21E7" w:rsidP="00104723">
            <w:pPr>
              <w:tabs>
                <w:tab w:val="left" w:pos="1418"/>
              </w:tabs>
              <w:jc w:val="both"/>
              <w:rPr>
                <w:rFonts w:ascii="Times New Roman" w:hAnsi="Times New Roman" w:cs="Times New Roman"/>
                <w:sz w:val="28"/>
                <w:szCs w:val="28"/>
                <w:lang w:val="en-US"/>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Pr>
                <w:rFonts w:ascii="Times New Roman" w:hAnsi="Times New Roman" w:cs="Times New Roman"/>
                <w:sz w:val="28"/>
                <w:szCs w:val="28"/>
              </w:rPr>
              <w:t xml:space="preserve"> 22</w:t>
            </w:r>
            <w:r w:rsidRPr="0093627D">
              <w:rPr>
                <w:rFonts w:ascii="Times New Roman" w:hAnsi="Times New Roman" w:cs="Times New Roman"/>
                <w:sz w:val="28"/>
                <w:szCs w:val="28"/>
                <w:lang w:val="en-US"/>
              </w:rPr>
              <w:t>)</w:t>
            </w:r>
          </w:p>
        </w:tc>
        <w:tc>
          <w:tcPr>
            <w:tcW w:w="1536" w:type="dxa"/>
          </w:tcPr>
          <w:p w14:paraId="4B627864" w14:textId="77777777" w:rsidR="00FB21E7" w:rsidRPr="0023734A" w:rsidRDefault="00FB21E7"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критерій</w:t>
            </w:r>
          </w:p>
        </w:tc>
        <w:tc>
          <w:tcPr>
            <w:tcW w:w="1655" w:type="dxa"/>
          </w:tcPr>
          <w:p w14:paraId="1BB1840C" w14:textId="77777777" w:rsidR="00FB21E7" w:rsidRPr="0023734A" w:rsidRDefault="00FB21E7" w:rsidP="00104723">
            <w:pPr>
              <w:tabs>
                <w:tab w:val="left" w:pos="1418"/>
              </w:tabs>
              <w:rPr>
                <w:rFonts w:ascii="Times New Roman" w:hAnsi="Times New Roman" w:cs="Times New Roman"/>
                <w:sz w:val="28"/>
                <w:szCs w:val="28"/>
              </w:rPr>
            </w:pPr>
            <w:r>
              <w:rPr>
                <w:rFonts w:ascii="Times New Roman" w:hAnsi="Times New Roman" w:cs="Times New Roman"/>
                <w:sz w:val="28"/>
                <w:szCs w:val="28"/>
              </w:rPr>
              <w:t>Р (рівень значущості)</w:t>
            </w:r>
          </w:p>
        </w:tc>
      </w:tr>
      <w:tr w:rsidR="00FB21E7" w:rsidRPr="0023734A" w14:paraId="76DEB97A" w14:textId="77777777" w:rsidTr="00104723">
        <w:tc>
          <w:tcPr>
            <w:tcW w:w="2973" w:type="dxa"/>
          </w:tcPr>
          <w:p w14:paraId="63DF93B5" w14:textId="77777777" w:rsidR="00FB21E7" w:rsidRPr="0023734A" w:rsidRDefault="00FB21E7"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Прийняття-приближення смерті</w:t>
            </w:r>
          </w:p>
        </w:tc>
        <w:tc>
          <w:tcPr>
            <w:tcW w:w="1796" w:type="dxa"/>
          </w:tcPr>
          <w:p w14:paraId="133275A7" w14:textId="77777777" w:rsidR="00FB21E7"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94" w:type="dxa"/>
          </w:tcPr>
          <w:p w14:paraId="11D8348E" w14:textId="77777777" w:rsidR="00FB21E7"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4,07</w:t>
            </w:r>
          </w:p>
        </w:tc>
        <w:tc>
          <w:tcPr>
            <w:tcW w:w="1536" w:type="dxa"/>
          </w:tcPr>
          <w:p w14:paraId="2E64D77F" w14:textId="77777777" w:rsidR="00FB21E7" w:rsidRPr="00FB21E7" w:rsidRDefault="00FB21E7"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2,54)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(2,013)</w:t>
            </w:r>
          </w:p>
        </w:tc>
        <w:tc>
          <w:tcPr>
            <w:tcW w:w="1655" w:type="dxa"/>
            <w:vAlign w:val="center"/>
          </w:tcPr>
          <w:p w14:paraId="6DABE78B" w14:textId="77777777" w:rsidR="00FB21E7" w:rsidRPr="00FB21E7" w:rsidRDefault="00FB21E7" w:rsidP="00104723">
            <w:pPr>
              <w:tabs>
                <w:tab w:val="left" w:pos="1418"/>
              </w:tabs>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tc>
      </w:tr>
      <w:tr w:rsidR="00FB21E7" w:rsidRPr="0023734A" w14:paraId="1E3AC6C7" w14:textId="77777777" w:rsidTr="00104723">
        <w:tc>
          <w:tcPr>
            <w:tcW w:w="2973" w:type="dxa"/>
          </w:tcPr>
          <w:p w14:paraId="597E726F" w14:textId="77777777" w:rsidR="00FB21E7" w:rsidRPr="0093627D" w:rsidRDefault="00FB21E7"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 xml:space="preserve">Уникнення </w:t>
            </w:r>
            <w:r w:rsidR="000F5A34">
              <w:rPr>
                <w:rFonts w:ascii="Times New Roman" w:hAnsi="Times New Roman" w:cs="Times New Roman"/>
                <w:sz w:val="28"/>
                <w:szCs w:val="28"/>
              </w:rPr>
              <w:t xml:space="preserve">теми </w:t>
            </w:r>
            <w:r>
              <w:rPr>
                <w:rFonts w:ascii="Times New Roman" w:hAnsi="Times New Roman" w:cs="Times New Roman"/>
                <w:sz w:val="28"/>
                <w:szCs w:val="28"/>
              </w:rPr>
              <w:t>смерті</w:t>
            </w:r>
          </w:p>
        </w:tc>
        <w:tc>
          <w:tcPr>
            <w:tcW w:w="1796" w:type="dxa"/>
          </w:tcPr>
          <w:p w14:paraId="62F8E291" w14:textId="77777777" w:rsidR="00FB21E7"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4,17</w:t>
            </w:r>
          </w:p>
        </w:tc>
        <w:tc>
          <w:tcPr>
            <w:tcW w:w="1894" w:type="dxa"/>
          </w:tcPr>
          <w:p w14:paraId="0118B124" w14:textId="77777777" w:rsidR="00FB21E7"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1536" w:type="dxa"/>
          </w:tcPr>
          <w:p w14:paraId="2B506B1A" w14:textId="77777777" w:rsidR="00FB21E7" w:rsidRPr="0023734A" w:rsidRDefault="00FB21E7"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sidR="000B2705">
              <w:rPr>
                <w:rFonts w:ascii="Times New Roman" w:hAnsi="Times New Roman" w:cs="Times New Roman"/>
                <w:sz w:val="28"/>
                <w:szCs w:val="28"/>
              </w:rPr>
              <w:t>1,5</w:t>
            </w:r>
            <w:r>
              <w:rPr>
                <w:rFonts w:ascii="Times New Roman" w:hAnsi="Times New Roman" w:cs="Times New Roman"/>
                <w:sz w:val="28"/>
                <w:szCs w:val="28"/>
              </w:rPr>
              <w:t xml:space="preserve">)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472980B0" w14:textId="77777777" w:rsidR="00FB21E7" w:rsidRPr="00FB21E7" w:rsidRDefault="00FB21E7"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7DAA18DF" w14:textId="77777777" w:rsidTr="00104723">
        <w:tc>
          <w:tcPr>
            <w:tcW w:w="2973" w:type="dxa"/>
          </w:tcPr>
          <w:p w14:paraId="4FE89290"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Страх смерті</w:t>
            </w:r>
          </w:p>
        </w:tc>
        <w:tc>
          <w:tcPr>
            <w:tcW w:w="1796" w:type="dxa"/>
          </w:tcPr>
          <w:p w14:paraId="284B8916"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1894" w:type="dxa"/>
          </w:tcPr>
          <w:p w14:paraId="74D6E49C"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536" w:type="dxa"/>
          </w:tcPr>
          <w:p w14:paraId="730D29C8"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0,8)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5B08DA43" w14:textId="77777777" w:rsidR="000B2705" w:rsidRPr="00FB21E7"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4CBFC541" w14:textId="77777777" w:rsidTr="00104723">
        <w:tc>
          <w:tcPr>
            <w:tcW w:w="2973" w:type="dxa"/>
          </w:tcPr>
          <w:p w14:paraId="01892FBB"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Прийняття смерті як втеча</w:t>
            </w:r>
          </w:p>
        </w:tc>
        <w:tc>
          <w:tcPr>
            <w:tcW w:w="1796" w:type="dxa"/>
          </w:tcPr>
          <w:p w14:paraId="06F8D135"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4,05</w:t>
            </w:r>
          </w:p>
        </w:tc>
        <w:tc>
          <w:tcPr>
            <w:tcW w:w="1894" w:type="dxa"/>
          </w:tcPr>
          <w:p w14:paraId="127EA18B"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1536" w:type="dxa"/>
          </w:tcPr>
          <w:p w14:paraId="1F0814D2"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0,66)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14138AC8"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3BE10BFC" w14:textId="77777777" w:rsidTr="00104723">
        <w:tc>
          <w:tcPr>
            <w:tcW w:w="2973" w:type="dxa"/>
          </w:tcPr>
          <w:p w14:paraId="73FF1F58"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Нейтральне прийняття</w:t>
            </w:r>
          </w:p>
        </w:tc>
        <w:tc>
          <w:tcPr>
            <w:tcW w:w="1796" w:type="dxa"/>
          </w:tcPr>
          <w:p w14:paraId="1D627B7E"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1894" w:type="dxa"/>
          </w:tcPr>
          <w:p w14:paraId="66284273"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1536" w:type="dxa"/>
          </w:tcPr>
          <w:p w14:paraId="318A2007"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1,1)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013</w:t>
            </w:r>
            <w:r>
              <w:rPr>
                <w:rFonts w:ascii="Times New Roman" w:hAnsi="Times New Roman" w:cs="Times New Roman"/>
                <w:sz w:val="28"/>
                <w:szCs w:val="28"/>
              </w:rPr>
              <w:t>)</w:t>
            </w:r>
          </w:p>
        </w:tc>
        <w:tc>
          <w:tcPr>
            <w:tcW w:w="1655" w:type="dxa"/>
            <w:vAlign w:val="center"/>
          </w:tcPr>
          <w:p w14:paraId="1AFB75C0"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bl>
    <w:p w14:paraId="43959618" w14:textId="77777777" w:rsidR="00FB21E7" w:rsidRDefault="00FB21E7" w:rsidP="0023734A">
      <w:pPr>
        <w:tabs>
          <w:tab w:val="left" w:pos="1418"/>
        </w:tabs>
        <w:spacing w:after="0" w:line="360" w:lineRule="auto"/>
        <w:jc w:val="both"/>
        <w:rPr>
          <w:rFonts w:ascii="Times New Roman" w:hAnsi="Times New Roman" w:cs="Times New Roman"/>
          <w:sz w:val="28"/>
          <w:szCs w:val="28"/>
        </w:rPr>
      </w:pPr>
    </w:p>
    <w:p w14:paraId="5CABDE80"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шкалою </w:t>
      </w:r>
      <w:r w:rsidR="00E81D2D">
        <w:rPr>
          <w:rFonts w:ascii="Times New Roman" w:hAnsi="Times New Roman" w:cs="Times New Roman"/>
          <w:sz w:val="28"/>
          <w:szCs w:val="28"/>
        </w:rPr>
        <w:t>«</w:t>
      </w:r>
      <w:r>
        <w:rPr>
          <w:rFonts w:ascii="Times New Roman" w:hAnsi="Times New Roman" w:cs="Times New Roman"/>
          <w:sz w:val="28"/>
          <w:szCs w:val="28"/>
          <w:lang w:val="ru-RU"/>
        </w:rPr>
        <w:t>Принятие-приближение смерти</w:t>
      </w:r>
      <w:r w:rsidR="00E81D2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спостерігається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відмінність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студентською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вибіркою</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вибіркою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досліджуваних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35 до 50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Старша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сприймає</w:t>
      </w:r>
      <w:proofErr w:type="spellEnd"/>
      <w:r>
        <w:rPr>
          <w:rFonts w:ascii="Times New Roman" w:hAnsi="Times New Roman" w:cs="Times New Roman"/>
          <w:sz w:val="28"/>
          <w:szCs w:val="28"/>
          <w:lang w:val="ru-RU"/>
        </w:rPr>
        <w:t xml:space="preserve"> смерть позитивно, </w:t>
      </w:r>
      <w:proofErr w:type="spellStart"/>
      <w:r>
        <w:rPr>
          <w:rFonts w:ascii="Times New Roman" w:hAnsi="Times New Roman" w:cs="Times New Roman"/>
          <w:sz w:val="28"/>
          <w:szCs w:val="28"/>
          <w:lang w:val="ru-RU"/>
        </w:rPr>
        <w:t>вірить</w:t>
      </w:r>
      <w:proofErr w:type="spellEnd"/>
      <w:r>
        <w:rPr>
          <w:rFonts w:ascii="Times New Roman" w:hAnsi="Times New Roman" w:cs="Times New Roman"/>
          <w:sz w:val="28"/>
          <w:szCs w:val="28"/>
          <w:lang w:val="ru-RU"/>
        </w:rPr>
        <w:t xml:space="preserve"> у те,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той </w:t>
      </w:r>
      <w:proofErr w:type="spellStart"/>
      <w:r>
        <w:rPr>
          <w:rFonts w:ascii="Times New Roman" w:hAnsi="Times New Roman" w:cs="Times New Roman"/>
          <w:sz w:val="28"/>
          <w:szCs w:val="28"/>
          <w:lang w:val="ru-RU"/>
        </w:rPr>
        <w:t>світ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бути </w:t>
      </w:r>
      <w:proofErr w:type="spellStart"/>
      <w:r>
        <w:rPr>
          <w:rFonts w:ascii="Times New Roman" w:hAnsi="Times New Roman" w:cs="Times New Roman"/>
          <w:sz w:val="28"/>
          <w:szCs w:val="28"/>
          <w:lang w:val="ru-RU"/>
        </w:rPr>
        <w:t>кращим</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земний</w:t>
      </w:r>
      <w:proofErr w:type="spellEnd"/>
      <w:r>
        <w:rPr>
          <w:rFonts w:ascii="Times New Roman" w:hAnsi="Times New Roman" w:cs="Times New Roman"/>
          <w:sz w:val="28"/>
          <w:szCs w:val="28"/>
          <w:lang w:val="ru-RU"/>
        </w:rPr>
        <w:t>.</w:t>
      </w:r>
    </w:p>
    <w:p w14:paraId="4883AECA"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33664" behindDoc="0" locked="0" layoutInCell="1" allowOverlap="1" wp14:anchorId="783F3517" wp14:editId="2BE49883">
                <wp:simplePos x="0" y="0"/>
                <wp:positionH relativeFrom="column">
                  <wp:posOffset>2611158</wp:posOffset>
                </wp:positionH>
                <wp:positionV relativeFrom="paragraph">
                  <wp:posOffset>102548</wp:posOffset>
                </wp:positionV>
                <wp:extent cx="247650" cy="0"/>
                <wp:effectExtent l="0" t="76200" r="19050" b="114300"/>
                <wp:wrapNone/>
                <wp:docPr id="3" name="Прямая со стрелкой 3"/>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575E48B" id="Прямая со стрелкой 3" o:spid="_x0000_s1026" type="#_x0000_t32" style="position:absolute;margin-left:205.6pt;margin-top:8.05pt;width:19.5pt;height:0;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" strokecolor="black [3040]">
                <v:stroke endarrow="open"/>
              </v:shape>
            </w:pict>
          </mc:Fallback>
        </mc:AlternateConten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2,54)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(2,013), ЧСС=46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p w14:paraId="7ED5507F" w14:textId="77777777" w:rsidR="000F5A34" w:rsidRDefault="000F5A34"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шкалами «Уникнення теми смерті», «Страх смерті», «Прийняття смерті як втеча» і «Нейтральне прийняття» не спостеріга</w:t>
      </w:r>
      <w:r w:rsidR="00637B22">
        <w:rPr>
          <w:rFonts w:ascii="Times New Roman" w:hAnsi="Times New Roman" w:cs="Times New Roman"/>
          <w:sz w:val="28"/>
          <w:szCs w:val="28"/>
        </w:rPr>
        <w:t>ються відмінності між студентською вибіркою і вибіркою досліджуваних зрілого віку.</w:t>
      </w:r>
    </w:p>
    <w:p w14:paraId="587E2586" w14:textId="77777777" w:rsidR="00864A9F" w:rsidRPr="002565A6"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методикою </w:t>
      </w:r>
      <w:r w:rsidR="00E81D2D" w:rsidRPr="002565A6">
        <w:rPr>
          <w:rFonts w:ascii="Times New Roman" w:hAnsi="Times New Roman" w:cs="Times New Roman"/>
          <w:sz w:val="28"/>
          <w:szCs w:val="28"/>
        </w:rPr>
        <w:t>«</w:t>
      </w:r>
      <w:r w:rsidR="005B3661">
        <w:rPr>
          <w:rFonts w:ascii="Times New Roman" w:hAnsi="Times New Roman" w:cs="Times New Roman"/>
          <w:sz w:val="28"/>
          <w:szCs w:val="28"/>
        </w:rPr>
        <w:t>Страх особистої смерті</w:t>
      </w:r>
      <w:r w:rsidR="00E81D2D">
        <w:rPr>
          <w:rFonts w:ascii="Times New Roman" w:hAnsi="Times New Roman" w:cs="Times New Roman"/>
          <w:sz w:val="28"/>
          <w:szCs w:val="28"/>
        </w:rPr>
        <w:t>»</w:t>
      </w:r>
      <w:r w:rsidRPr="002565A6">
        <w:rPr>
          <w:rFonts w:ascii="Times New Roman" w:hAnsi="Times New Roman" w:cs="Times New Roman"/>
          <w:sz w:val="28"/>
          <w:szCs w:val="28"/>
        </w:rPr>
        <w:t xml:space="preserve"> (адаптація К.</w:t>
      </w:r>
      <w:r w:rsidR="00E81D2D">
        <w:rPr>
          <w:rFonts w:ascii="Times New Roman" w:hAnsi="Times New Roman" w:cs="Times New Roman"/>
          <w:sz w:val="28"/>
          <w:szCs w:val="28"/>
          <w:lang w:val="ru-RU"/>
        </w:rPr>
        <w:t> </w:t>
      </w:r>
      <w:r w:rsidRPr="002565A6">
        <w:rPr>
          <w:rFonts w:ascii="Times New Roman" w:hAnsi="Times New Roman" w:cs="Times New Roman"/>
          <w:sz w:val="28"/>
          <w:szCs w:val="28"/>
        </w:rPr>
        <w:t>А.</w:t>
      </w:r>
      <w:r w:rsidR="00E81D2D">
        <w:rPr>
          <w:rFonts w:ascii="Times New Roman" w:hAnsi="Times New Roman" w:cs="Times New Roman"/>
          <w:sz w:val="28"/>
          <w:szCs w:val="28"/>
          <w:lang w:val="ru-RU"/>
        </w:rPr>
        <w:t> </w:t>
      </w:r>
      <w:proofErr w:type="spellStart"/>
      <w:r w:rsidRPr="002565A6">
        <w:rPr>
          <w:rFonts w:ascii="Times New Roman" w:hAnsi="Times New Roman" w:cs="Times New Roman"/>
          <w:sz w:val="28"/>
          <w:szCs w:val="28"/>
        </w:rPr>
        <w:t>Чистопольська</w:t>
      </w:r>
      <w:proofErr w:type="spellEnd"/>
      <w:r w:rsidRPr="002565A6">
        <w:rPr>
          <w:rFonts w:ascii="Times New Roman" w:hAnsi="Times New Roman" w:cs="Times New Roman"/>
          <w:sz w:val="28"/>
          <w:szCs w:val="28"/>
        </w:rPr>
        <w:t>)</w:t>
      </w:r>
      <w:r w:rsidR="002565A6" w:rsidRPr="002565A6">
        <w:rPr>
          <w:rFonts w:ascii="Times New Roman" w:hAnsi="Times New Roman" w:cs="Times New Roman"/>
          <w:sz w:val="28"/>
          <w:szCs w:val="28"/>
        </w:rPr>
        <w:t xml:space="preserve"> (див. табл. </w:t>
      </w:r>
      <w:r w:rsidR="002565A6">
        <w:rPr>
          <w:rFonts w:ascii="Times New Roman" w:hAnsi="Times New Roman" w:cs="Times New Roman"/>
          <w:sz w:val="28"/>
          <w:szCs w:val="28"/>
        </w:rPr>
        <w:t>2.3; табл. 2.4)</w:t>
      </w:r>
      <w:r w:rsidRPr="002565A6">
        <w:rPr>
          <w:rFonts w:ascii="Times New Roman" w:hAnsi="Times New Roman" w:cs="Times New Roman"/>
          <w:sz w:val="28"/>
          <w:szCs w:val="28"/>
        </w:rPr>
        <w:t>:</w:t>
      </w:r>
    </w:p>
    <w:p w14:paraId="7A727C96" w14:textId="77777777" w:rsidR="000B2705" w:rsidRPr="0093627D" w:rsidRDefault="000B2705" w:rsidP="000B2705">
      <w:pPr>
        <w:tabs>
          <w:tab w:val="left" w:pos="1418"/>
        </w:tabs>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Таблиця 2.3</w:t>
      </w:r>
      <w:r w:rsidRPr="0093627D">
        <w:rPr>
          <w:rFonts w:ascii="Times New Roman" w:hAnsi="Times New Roman" w:cs="Times New Roman"/>
          <w:i/>
          <w:sz w:val="28"/>
          <w:szCs w:val="28"/>
        </w:rPr>
        <w:t>.</w:t>
      </w:r>
    </w:p>
    <w:p w14:paraId="152290D0" w14:textId="77777777" w:rsidR="000B2705" w:rsidRPr="00104723" w:rsidRDefault="000B2705" w:rsidP="000B2705">
      <w:pPr>
        <w:tabs>
          <w:tab w:val="left" w:pos="1418"/>
        </w:tabs>
        <w:spacing w:after="0" w:line="360" w:lineRule="auto"/>
        <w:ind w:firstLine="567"/>
        <w:jc w:val="center"/>
        <w:rPr>
          <w:rFonts w:ascii="Times New Roman" w:hAnsi="Times New Roman" w:cs="Times New Roman"/>
          <w:b/>
          <w:sz w:val="28"/>
          <w:szCs w:val="28"/>
        </w:rPr>
      </w:pPr>
      <w:r w:rsidRPr="00104723">
        <w:rPr>
          <w:rFonts w:ascii="Times New Roman" w:hAnsi="Times New Roman" w:cs="Times New Roman"/>
          <w:b/>
          <w:sz w:val="28"/>
          <w:szCs w:val="28"/>
        </w:rPr>
        <w:t xml:space="preserve">Порівняльний аналіз груп за методикою «Страх особистої смерті» </w:t>
      </w:r>
    </w:p>
    <w:tbl>
      <w:tblPr>
        <w:tblStyle w:val="ac"/>
        <w:tblW w:w="0" w:type="auto"/>
        <w:tblLook w:val="04A0" w:firstRow="1" w:lastRow="0" w:firstColumn="1" w:lastColumn="0" w:noHBand="0" w:noVBand="1"/>
      </w:tblPr>
      <w:tblGrid>
        <w:gridCol w:w="2973"/>
        <w:gridCol w:w="1796"/>
        <w:gridCol w:w="1894"/>
        <w:gridCol w:w="1536"/>
        <w:gridCol w:w="1655"/>
      </w:tblGrid>
      <w:tr w:rsidR="000B2705" w:rsidRPr="0023734A" w14:paraId="2B6632ED" w14:textId="77777777" w:rsidTr="00104723">
        <w:tc>
          <w:tcPr>
            <w:tcW w:w="2973" w:type="dxa"/>
          </w:tcPr>
          <w:p w14:paraId="6A1A3B06" w14:textId="77777777" w:rsidR="000B2705" w:rsidRPr="0023734A" w:rsidRDefault="000B2705" w:rsidP="00104723">
            <w:pPr>
              <w:tabs>
                <w:tab w:val="left" w:pos="1418"/>
              </w:tabs>
              <w:jc w:val="both"/>
              <w:rPr>
                <w:rFonts w:ascii="Times New Roman" w:hAnsi="Times New Roman" w:cs="Times New Roman"/>
                <w:sz w:val="28"/>
                <w:szCs w:val="28"/>
              </w:rPr>
            </w:pPr>
            <w:r w:rsidRPr="0023734A">
              <w:rPr>
                <w:rFonts w:ascii="Times New Roman" w:hAnsi="Times New Roman" w:cs="Times New Roman"/>
                <w:sz w:val="28"/>
                <w:szCs w:val="28"/>
              </w:rPr>
              <w:t>Назва шкали</w:t>
            </w:r>
          </w:p>
        </w:tc>
        <w:tc>
          <w:tcPr>
            <w:tcW w:w="1796" w:type="dxa"/>
          </w:tcPr>
          <w:p w14:paraId="0B574F9E" w14:textId="77777777" w:rsidR="000B2705" w:rsidRPr="0093627D"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Жінки-студентки</w:t>
            </w:r>
          </w:p>
          <w:p w14:paraId="2F960C3C" w14:textId="77777777" w:rsidR="000B2705" w:rsidRPr="002565A6" w:rsidRDefault="000B2705" w:rsidP="00104723">
            <w:pPr>
              <w:tabs>
                <w:tab w:val="left" w:pos="1418"/>
              </w:tabs>
              <w:jc w:val="both"/>
              <w:rPr>
                <w:rFonts w:ascii="Times New Roman" w:hAnsi="Times New Roman" w:cs="Times New Roman"/>
                <w:sz w:val="28"/>
                <w:szCs w:val="28"/>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sidRPr="002565A6">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13</w:t>
            </w:r>
            <w:r w:rsidRPr="002565A6">
              <w:rPr>
                <w:rFonts w:ascii="Times New Roman" w:hAnsi="Times New Roman" w:cs="Times New Roman"/>
                <w:sz w:val="28"/>
                <w:szCs w:val="28"/>
              </w:rPr>
              <w:t>)</w:t>
            </w:r>
          </w:p>
        </w:tc>
        <w:tc>
          <w:tcPr>
            <w:tcW w:w="1894" w:type="dxa"/>
          </w:tcPr>
          <w:p w14:paraId="2A60173D" w14:textId="77777777" w:rsidR="000B2705" w:rsidRPr="0093627D" w:rsidRDefault="000B2705" w:rsidP="00104723">
            <w:pPr>
              <w:tabs>
                <w:tab w:val="left" w:pos="1418"/>
              </w:tabs>
              <w:jc w:val="both"/>
              <w:rPr>
                <w:rFonts w:ascii="Times New Roman" w:hAnsi="Times New Roman" w:cs="Times New Roman"/>
                <w:sz w:val="28"/>
                <w:szCs w:val="28"/>
              </w:rPr>
            </w:pPr>
            <w:r w:rsidRPr="0093627D">
              <w:rPr>
                <w:rFonts w:ascii="Times New Roman" w:hAnsi="Times New Roman" w:cs="Times New Roman"/>
                <w:sz w:val="28"/>
                <w:szCs w:val="28"/>
              </w:rPr>
              <w:t>Жінки</w:t>
            </w:r>
            <w:r>
              <w:rPr>
                <w:rFonts w:ascii="Times New Roman" w:hAnsi="Times New Roman" w:cs="Times New Roman"/>
                <w:sz w:val="28"/>
                <w:szCs w:val="28"/>
              </w:rPr>
              <w:t xml:space="preserve"> зрілого віку</w:t>
            </w:r>
          </w:p>
          <w:p w14:paraId="436856E7" w14:textId="77777777" w:rsidR="000B2705" w:rsidRPr="0023734A" w:rsidRDefault="000B2705" w:rsidP="00104723">
            <w:pPr>
              <w:tabs>
                <w:tab w:val="left" w:pos="1418"/>
              </w:tabs>
              <w:jc w:val="both"/>
              <w:rPr>
                <w:rFonts w:ascii="Times New Roman" w:hAnsi="Times New Roman" w:cs="Times New Roman"/>
                <w:sz w:val="28"/>
                <w:szCs w:val="28"/>
                <w:lang w:val="en-US"/>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Pr>
                <w:rFonts w:ascii="Times New Roman" w:hAnsi="Times New Roman" w:cs="Times New Roman"/>
                <w:sz w:val="28"/>
                <w:szCs w:val="28"/>
              </w:rPr>
              <w:t xml:space="preserve"> 11</w:t>
            </w:r>
            <w:r w:rsidRPr="0093627D">
              <w:rPr>
                <w:rFonts w:ascii="Times New Roman" w:hAnsi="Times New Roman" w:cs="Times New Roman"/>
                <w:sz w:val="28"/>
                <w:szCs w:val="28"/>
                <w:lang w:val="en-US"/>
              </w:rPr>
              <w:t>)</w:t>
            </w:r>
          </w:p>
        </w:tc>
        <w:tc>
          <w:tcPr>
            <w:tcW w:w="1536" w:type="dxa"/>
          </w:tcPr>
          <w:p w14:paraId="14DAAA4C"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критерій</w:t>
            </w:r>
          </w:p>
        </w:tc>
        <w:tc>
          <w:tcPr>
            <w:tcW w:w="1655" w:type="dxa"/>
          </w:tcPr>
          <w:p w14:paraId="23C3D8F0" w14:textId="77777777" w:rsidR="000B2705" w:rsidRPr="0023734A" w:rsidRDefault="000B2705" w:rsidP="00104723">
            <w:pPr>
              <w:tabs>
                <w:tab w:val="left" w:pos="1418"/>
              </w:tabs>
              <w:rPr>
                <w:rFonts w:ascii="Times New Roman" w:hAnsi="Times New Roman" w:cs="Times New Roman"/>
                <w:sz w:val="28"/>
                <w:szCs w:val="28"/>
              </w:rPr>
            </w:pPr>
            <w:r>
              <w:rPr>
                <w:rFonts w:ascii="Times New Roman" w:hAnsi="Times New Roman" w:cs="Times New Roman"/>
                <w:sz w:val="28"/>
                <w:szCs w:val="28"/>
              </w:rPr>
              <w:t>Р (рівень значущості)</w:t>
            </w:r>
          </w:p>
        </w:tc>
      </w:tr>
      <w:tr w:rsidR="000B2705" w:rsidRPr="0023734A" w14:paraId="2225D642" w14:textId="77777777" w:rsidTr="00104723">
        <w:tc>
          <w:tcPr>
            <w:tcW w:w="2973" w:type="dxa"/>
          </w:tcPr>
          <w:p w14:paraId="0ABC695F"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особистості</w:t>
            </w:r>
          </w:p>
        </w:tc>
        <w:tc>
          <w:tcPr>
            <w:tcW w:w="1796" w:type="dxa"/>
          </w:tcPr>
          <w:p w14:paraId="7923089F"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1894" w:type="dxa"/>
          </w:tcPr>
          <w:p w14:paraId="500EB4EC"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1536" w:type="dxa"/>
          </w:tcPr>
          <w:p w14:paraId="5F3F90A2" w14:textId="77777777" w:rsidR="000B2705" w:rsidRPr="0093627D" w:rsidRDefault="000B2705" w:rsidP="00104723">
            <w:pPr>
              <w:tabs>
                <w:tab w:val="left" w:pos="1418"/>
              </w:tabs>
              <w:jc w:val="both"/>
              <w:rPr>
                <w:rFonts w:ascii="Times New Roman" w:hAnsi="Times New Roman" w:cs="Times New Roman"/>
                <w:sz w:val="28"/>
                <w:szCs w:val="28"/>
                <w:lang w:val="en-US"/>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0,51)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w:t>
            </w:r>
            <w:r>
              <w:rPr>
                <w:rFonts w:ascii="Times New Roman" w:hAnsi="Times New Roman" w:cs="Times New Roman"/>
                <w:sz w:val="28"/>
                <w:szCs w:val="28"/>
              </w:rPr>
              <w:t>74)</w:t>
            </w:r>
          </w:p>
        </w:tc>
        <w:tc>
          <w:tcPr>
            <w:tcW w:w="1655" w:type="dxa"/>
            <w:vAlign w:val="center"/>
          </w:tcPr>
          <w:p w14:paraId="249C7AF5" w14:textId="77777777" w:rsidR="000B2705" w:rsidRPr="0093627D" w:rsidRDefault="000B2705" w:rsidP="00104723">
            <w:pPr>
              <w:tabs>
                <w:tab w:val="left" w:pos="1418"/>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0B2705" w:rsidRPr="0023734A" w14:paraId="7E6F9589" w14:textId="77777777" w:rsidTr="00104723">
        <w:tc>
          <w:tcPr>
            <w:tcW w:w="2973" w:type="dxa"/>
          </w:tcPr>
          <w:p w14:paraId="20995FDF" w14:textId="77777777" w:rsidR="000B2705" w:rsidRPr="0093627D"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тіла</w:t>
            </w:r>
          </w:p>
        </w:tc>
        <w:tc>
          <w:tcPr>
            <w:tcW w:w="1796" w:type="dxa"/>
          </w:tcPr>
          <w:p w14:paraId="36FFA2D6"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1894" w:type="dxa"/>
          </w:tcPr>
          <w:p w14:paraId="0816C7C2"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536" w:type="dxa"/>
          </w:tcPr>
          <w:p w14:paraId="6CFA130C" w14:textId="77777777" w:rsidR="000B2705" w:rsidRPr="000B2705"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50B9AEB1" w14:textId="77777777" w:rsidR="000B2705" w:rsidRPr="0023734A" w:rsidRDefault="000B2705" w:rsidP="00104723">
            <w:pPr>
              <w:tabs>
                <w:tab w:val="left" w:pos="1418"/>
              </w:tabs>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tc>
      </w:tr>
      <w:tr w:rsidR="000B2705" w:rsidRPr="0023734A" w14:paraId="14059F44" w14:textId="77777777" w:rsidTr="00104723">
        <w:tc>
          <w:tcPr>
            <w:tcW w:w="2973" w:type="dxa"/>
          </w:tcPr>
          <w:p w14:paraId="19C8B5CA"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Трансцендентні наслідки</w:t>
            </w:r>
          </w:p>
        </w:tc>
        <w:tc>
          <w:tcPr>
            <w:tcW w:w="1796" w:type="dxa"/>
          </w:tcPr>
          <w:p w14:paraId="43F2B42A"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1894" w:type="dxa"/>
          </w:tcPr>
          <w:p w14:paraId="50F6886C"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1536" w:type="dxa"/>
          </w:tcPr>
          <w:p w14:paraId="1CDC76EC" w14:textId="77777777" w:rsidR="000B2705" w:rsidRPr="00FB21E7"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0,26)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50CAED7C" w14:textId="77777777" w:rsidR="000B2705" w:rsidRPr="000B2705"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1CFEEDC2" w14:textId="77777777" w:rsidTr="00104723">
        <w:tc>
          <w:tcPr>
            <w:tcW w:w="2973" w:type="dxa"/>
          </w:tcPr>
          <w:p w14:paraId="36BBB8CA"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близьких</w:t>
            </w:r>
          </w:p>
        </w:tc>
        <w:tc>
          <w:tcPr>
            <w:tcW w:w="1796" w:type="dxa"/>
          </w:tcPr>
          <w:p w14:paraId="5AACE2FD"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1894" w:type="dxa"/>
          </w:tcPr>
          <w:p w14:paraId="358CFA4C"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4,4</w:t>
            </w:r>
          </w:p>
        </w:tc>
        <w:tc>
          <w:tcPr>
            <w:tcW w:w="1536" w:type="dxa"/>
          </w:tcPr>
          <w:p w14:paraId="7C6B0F25"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0,7)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323100F8"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54AC26F5" w14:textId="77777777" w:rsidTr="00104723">
        <w:tc>
          <w:tcPr>
            <w:tcW w:w="2973" w:type="dxa"/>
          </w:tcPr>
          <w:p w14:paraId="7AF3DFC6" w14:textId="77777777" w:rsidR="000B2705" w:rsidRPr="000B2705"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Страх забуття</w:t>
            </w:r>
          </w:p>
        </w:tc>
        <w:tc>
          <w:tcPr>
            <w:tcW w:w="1796" w:type="dxa"/>
          </w:tcPr>
          <w:p w14:paraId="78DCA6E3"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94" w:type="dxa"/>
          </w:tcPr>
          <w:p w14:paraId="43FB4B53"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536" w:type="dxa"/>
          </w:tcPr>
          <w:p w14:paraId="1A85888B"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0,44)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w:t>
            </w:r>
            <w:r>
              <w:rPr>
                <w:rFonts w:ascii="Times New Roman" w:hAnsi="Times New Roman" w:cs="Times New Roman"/>
                <w:sz w:val="28"/>
                <w:szCs w:val="28"/>
              </w:rPr>
              <w:t>74)</w:t>
            </w:r>
          </w:p>
        </w:tc>
        <w:tc>
          <w:tcPr>
            <w:tcW w:w="1655" w:type="dxa"/>
            <w:vAlign w:val="center"/>
          </w:tcPr>
          <w:p w14:paraId="0FD40AB9"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bl>
    <w:p w14:paraId="6B5F7758" w14:textId="77777777" w:rsidR="000B2705" w:rsidRDefault="000B2705" w:rsidP="00864A9F">
      <w:pPr>
        <w:tabs>
          <w:tab w:val="left" w:pos="1418"/>
        </w:tabs>
        <w:spacing w:after="0" w:line="360" w:lineRule="auto"/>
        <w:ind w:firstLine="567"/>
        <w:jc w:val="both"/>
        <w:rPr>
          <w:rFonts w:ascii="Times New Roman" w:hAnsi="Times New Roman" w:cs="Times New Roman"/>
          <w:sz w:val="28"/>
          <w:szCs w:val="28"/>
          <w:lang w:val="ru-RU"/>
        </w:rPr>
      </w:pPr>
    </w:p>
    <w:p w14:paraId="48724BDA"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 шкалою </w:t>
      </w:r>
      <w:r w:rsidR="002565A6">
        <w:rPr>
          <w:rFonts w:ascii="Times New Roman" w:hAnsi="Times New Roman" w:cs="Times New Roman"/>
          <w:sz w:val="28"/>
          <w:szCs w:val="28"/>
          <w:lang w:val="ru-RU"/>
        </w:rPr>
        <w:t>«</w:t>
      </w:r>
      <w:proofErr w:type="spellStart"/>
      <w:r w:rsidR="004271B3">
        <w:rPr>
          <w:rFonts w:ascii="Times New Roman" w:hAnsi="Times New Roman" w:cs="Times New Roman"/>
          <w:sz w:val="28"/>
          <w:szCs w:val="28"/>
          <w:lang w:val="ru-RU"/>
        </w:rPr>
        <w:t>Наслідки</w:t>
      </w:r>
      <w:proofErr w:type="spellEnd"/>
      <w:r w:rsidR="004271B3">
        <w:rPr>
          <w:rFonts w:ascii="Times New Roman" w:hAnsi="Times New Roman" w:cs="Times New Roman"/>
          <w:sz w:val="28"/>
          <w:szCs w:val="28"/>
          <w:lang w:val="ru-RU"/>
        </w:rPr>
        <w:t xml:space="preserve"> для </w:t>
      </w:r>
      <w:proofErr w:type="spellStart"/>
      <w:r w:rsidR="004271B3">
        <w:rPr>
          <w:rFonts w:ascii="Times New Roman" w:hAnsi="Times New Roman" w:cs="Times New Roman"/>
          <w:sz w:val="28"/>
          <w:szCs w:val="28"/>
          <w:lang w:val="ru-RU"/>
        </w:rPr>
        <w:t>тіла</w:t>
      </w:r>
      <w:proofErr w:type="spellEnd"/>
      <w:r w:rsidR="002565A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спостерігається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розбіжність</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середині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жіночої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вибірки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старша</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молодша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Тобто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жінки</w:t>
      </w:r>
      <w:proofErr w:type="spellEnd"/>
      <w:r>
        <w:rPr>
          <w:rFonts w:ascii="Times New Roman" w:hAnsi="Times New Roman" w:cs="Times New Roman"/>
          <w:sz w:val="28"/>
          <w:szCs w:val="28"/>
          <w:lang w:val="ru-RU"/>
        </w:rPr>
        <w:t xml:space="preserve">-студентки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проявляють</w:t>
      </w:r>
      <w:proofErr w:type="spellEnd"/>
      <w:r>
        <w:rPr>
          <w:rFonts w:ascii="Times New Roman" w:hAnsi="Times New Roman" w:cs="Times New Roman"/>
          <w:sz w:val="28"/>
          <w:szCs w:val="28"/>
          <w:lang w:val="ru-RU"/>
        </w:rPr>
        <w:t xml:space="preserve"> страх </w:t>
      </w:r>
      <w:proofErr w:type="spellStart"/>
      <w:r>
        <w:rPr>
          <w:rFonts w:ascii="Times New Roman" w:hAnsi="Times New Roman" w:cs="Times New Roman"/>
          <w:sz w:val="28"/>
          <w:szCs w:val="28"/>
          <w:lang w:val="ru-RU"/>
        </w:rPr>
        <w:t>смерті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сторони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фізичних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тіла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зрілого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віку</w:t>
      </w:r>
      <w:proofErr w:type="spellEnd"/>
      <w:r>
        <w:rPr>
          <w:rFonts w:ascii="Times New Roman" w:hAnsi="Times New Roman" w:cs="Times New Roman"/>
          <w:sz w:val="28"/>
          <w:szCs w:val="28"/>
          <w:lang w:val="ru-RU"/>
        </w:rPr>
        <w:t>.</w:t>
      </w:r>
    </w:p>
    <w:p w14:paraId="63D4BECA"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34688" behindDoc="0" locked="0" layoutInCell="1" allowOverlap="1" wp14:anchorId="7BBB9574" wp14:editId="6661885C">
                <wp:simplePos x="0" y="0"/>
                <wp:positionH relativeFrom="column">
                  <wp:posOffset>2566568</wp:posOffset>
                </wp:positionH>
                <wp:positionV relativeFrom="paragraph">
                  <wp:posOffset>118161</wp:posOffset>
                </wp:positionV>
                <wp:extent cx="247650" cy="0"/>
                <wp:effectExtent l="0" t="76200" r="19050" b="114300"/>
                <wp:wrapNone/>
                <wp:docPr id="4" name="Прямая со стрелкой 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6218D6" id="Прямая со стрелкой 4" o:spid="_x0000_s1026" type="#_x0000_t32" style="position:absolute;margin-left:202.1pt;margin-top:9.3pt;width:19.5pt;height:0;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v9QEAAPoDAAAOAAAAZHJzL2Uyb0RvYy54bWysU0uOEzEQ3SNxB8t70kkUBt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" strokecolor="black [3040]">
                <v:stroke endarrow="open"/>
              </v:shape>
            </w:pict>
          </mc:Fallback>
        </mc:AlternateConten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(2,074), ЧСС=22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p w14:paraId="73A827FE" w14:textId="77777777" w:rsidR="00637B22" w:rsidRDefault="00637B22"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простежуються відмінності між жінками-студентками та жінками зрілого віку за шкалами «Наслідки для особистості», «Трансцендентні наслідки», «Наслідки для близьких» і «Страх забуття». </w:t>
      </w:r>
    </w:p>
    <w:p w14:paraId="15132899" w14:textId="77777777" w:rsidR="000B2705" w:rsidRPr="0093627D" w:rsidRDefault="000B2705" w:rsidP="00637B22">
      <w:pPr>
        <w:tabs>
          <w:tab w:val="left" w:pos="1418"/>
        </w:tabs>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Таблиця 2.4</w:t>
      </w:r>
      <w:r w:rsidRPr="0093627D">
        <w:rPr>
          <w:rFonts w:ascii="Times New Roman" w:hAnsi="Times New Roman" w:cs="Times New Roman"/>
          <w:i/>
          <w:sz w:val="28"/>
          <w:szCs w:val="28"/>
        </w:rPr>
        <w:t>.</w:t>
      </w:r>
    </w:p>
    <w:p w14:paraId="1B0929A9" w14:textId="77777777" w:rsidR="000B2705" w:rsidRPr="00104723" w:rsidRDefault="000B2705" w:rsidP="000B2705">
      <w:pPr>
        <w:tabs>
          <w:tab w:val="left" w:pos="1418"/>
        </w:tabs>
        <w:spacing w:after="0" w:line="360" w:lineRule="auto"/>
        <w:ind w:firstLine="567"/>
        <w:jc w:val="center"/>
        <w:rPr>
          <w:rFonts w:ascii="Times New Roman" w:hAnsi="Times New Roman" w:cs="Times New Roman"/>
          <w:b/>
          <w:sz w:val="28"/>
          <w:szCs w:val="28"/>
        </w:rPr>
      </w:pPr>
      <w:r w:rsidRPr="00104723">
        <w:rPr>
          <w:rFonts w:ascii="Times New Roman" w:hAnsi="Times New Roman" w:cs="Times New Roman"/>
          <w:b/>
          <w:sz w:val="28"/>
          <w:szCs w:val="28"/>
        </w:rPr>
        <w:t xml:space="preserve">Порівняльний аналіз груп за методикою «Страх особистої смерті» </w:t>
      </w:r>
    </w:p>
    <w:tbl>
      <w:tblPr>
        <w:tblStyle w:val="ac"/>
        <w:tblW w:w="0" w:type="auto"/>
        <w:tblLook w:val="04A0" w:firstRow="1" w:lastRow="0" w:firstColumn="1" w:lastColumn="0" w:noHBand="0" w:noVBand="1"/>
      </w:tblPr>
      <w:tblGrid>
        <w:gridCol w:w="2973"/>
        <w:gridCol w:w="1796"/>
        <w:gridCol w:w="1894"/>
        <w:gridCol w:w="1536"/>
        <w:gridCol w:w="1655"/>
      </w:tblGrid>
      <w:tr w:rsidR="000B2705" w:rsidRPr="0023734A" w14:paraId="03906D3F" w14:textId="77777777" w:rsidTr="00104723">
        <w:tc>
          <w:tcPr>
            <w:tcW w:w="2973" w:type="dxa"/>
          </w:tcPr>
          <w:p w14:paraId="498FF516" w14:textId="77777777" w:rsidR="000B2705" w:rsidRPr="0023734A" w:rsidRDefault="000B2705" w:rsidP="00104723">
            <w:pPr>
              <w:tabs>
                <w:tab w:val="left" w:pos="1418"/>
              </w:tabs>
              <w:jc w:val="both"/>
              <w:rPr>
                <w:rFonts w:ascii="Times New Roman" w:hAnsi="Times New Roman" w:cs="Times New Roman"/>
                <w:sz w:val="28"/>
                <w:szCs w:val="28"/>
              </w:rPr>
            </w:pPr>
            <w:r w:rsidRPr="0023734A">
              <w:rPr>
                <w:rFonts w:ascii="Times New Roman" w:hAnsi="Times New Roman" w:cs="Times New Roman"/>
                <w:sz w:val="28"/>
                <w:szCs w:val="28"/>
              </w:rPr>
              <w:t>Назва шкали</w:t>
            </w:r>
          </w:p>
        </w:tc>
        <w:tc>
          <w:tcPr>
            <w:tcW w:w="1796" w:type="dxa"/>
          </w:tcPr>
          <w:p w14:paraId="32BA2BC7" w14:textId="77777777" w:rsidR="000B2705" w:rsidRPr="0093627D"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Чоловіки-студенти</w:t>
            </w:r>
          </w:p>
          <w:p w14:paraId="2B2E4284" w14:textId="77777777" w:rsidR="000B2705" w:rsidRPr="0023734A" w:rsidRDefault="000B2705" w:rsidP="00104723">
            <w:pPr>
              <w:tabs>
                <w:tab w:val="left" w:pos="1418"/>
              </w:tabs>
              <w:jc w:val="both"/>
              <w:rPr>
                <w:rFonts w:ascii="Times New Roman" w:hAnsi="Times New Roman" w:cs="Times New Roman"/>
                <w:sz w:val="28"/>
                <w:szCs w:val="28"/>
                <w:lang w:val="en-US"/>
              </w:rPr>
            </w:pPr>
            <w:r w:rsidRPr="0093627D">
              <w:rPr>
                <w:rFonts w:ascii="Times New Roman" w:hAnsi="Times New Roman" w:cs="Times New Roman"/>
                <w:sz w:val="28"/>
                <w:szCs w:val="28"/>
              </w:rPr>
              <w:t>(</w:t>
            </w:r>
            <w:r>
              <w:rPr>
                <w:rFonts w:ascii="Times New Roman" w:hAnsi="Times New Roman" w:cs="Times New Roman"/>
                <w:sz w:val="28"/>
                <w:szCs w:val="28"/>
                <w:lang w:val="en-US"/>
              </w:rPr>
              <w:t>n = </w:t>
            </w:r>
            <w:r>
              <w:rPr>
                <w:rFonts w:ascii="Times New Roman" w:hAnsi="Times New Roman" w:cs="Times New Roman"/>
                <w:sz w:val="28"/>
                <w:szCs w:val="28"/>
              </w:rPr>
              <w:t>13</w:t>
            </w:r>
            <w:r w:rsidRPr="0093627D">
              <w:rPr>
                <w:rFonts w:ascii="Times New Roman" w:hAnsi="Times New Roman" w:cs="Times New Roman"/>
                <w:sz w:val="28"/>
                <w:szCs w:val="28"/>
                <w:lang w:val="en-US"/>
              </w:rPr>
              <w:t>)</w:t>
            </w:r>
          </w:p>
        </w:tc>
        <w:tc>
          <w:tcPr>
            <w:tcW w:w="1894" w:type="dxa"/>
          </w:tcPr>
          <w:p w14:paraId="28BA97E6" w14:textId="77777777" w:rsidR="000B2705" w:rsidRPr="0093627D"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Чоловіки зрілого віку</w:t>
            </w:r>
          </w:p>
          <w:p w14:paraId="19621325" w14:textId="77777777" w:rsidR="000B2705" w:rsidRPr="0023734A" w:rsidRDefault="000B2705" w:rsidP="00104723">
            <w:pPr>
              <w:tabs>
                <w:tab w:val="left" w:pos="1418"/>
              </w:tabs>
              <w:jc w:val="both"/>
              <w:rPr>
                <w:rFonts w:ascii="Times New Roman" w:hAnsi="Times New Roman" w:cs="Times New Roman"/>
                <w:sz w:val="28"/>
                <w:szCs w:val="28"/>
                <w:lang w:val="en-US"/>
              </w:rPr>
            </w:pPr>
            <w:r w:rsidRPr="0093627D">
              <w:rPr>
                <w:rFonts w:ascii="Times New Roman" w:hAnsi="Times New Roman" w:cs="Times New Roman"/>
                <w:sz w:val="28"/>
                <w:szCs w:val="28"/>
              </w:rPr>
              <w:t>(</w:t>
            </w:r>
            <w:r>
              <w:rPr>
                <w:rFonts w:ascii="Times New Roman" w:hAnsi="Times New Roman" w:cs="Times New Roman"/>
                <w:sz w:val="28"/>
                <w:szCs w:val="28"/>
                <w:lang w:val="en-US"/>
              </w:rPr>
              <w:t>n =</w:t>
            </w:r>
            <w:r>
              <w:rPr>
                <w:rFonts w:ascii="Times New Roman" w:hAnsi="Times New Roman" w:cs="Times New Roman"/>
                <w:sz w:val="28"/>
                <w:szCs w:val="28"/>
              </w:rPr>
              <w:t xml:space="preserve"> 11</w:t>
            </w:r>
            <w:r w:rsidRPr="0093627D">
              <w:rPr>
                <w:rFonts w:ascii="Times New Roman" w:hAnsi="Times New Roman" w:cs="Times New Roman"/>
                <w:sz w:val="28"/>
                <w:szCs w:val="28"/>
                <w:lang w:val="en-US"/>
              </w:rPr>
              <w:t>)</w:t>
            </w:r>
          </w:p>
        </w:tc>
        <w:tc>
          <w:tcPr>
            <w:tcW w:w="1536" w:type="dxa"/>
          </w:tcPr>
          <w:p w14:paraId="62853BF2"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критерій</w:t>
            </w:r>
          </w:p>
        </w:tc>
        <w:tc>
          <w:tcPr>
            <w:tcW w:w="1655" w:type="dxa"/>
          </w:tcPr>
          <w:p w14:paraId="2C599406" w14:textId="77777777" w:rsidR="000B2705" w:rsidRPr="0023734A" w:rsidRDefault="000B2705" w:rsidP="00104723">
            <w:pPr>
              <w:tabs>
                <w:tab w:val="left" w:pos="1418"/>
              </w:tabs>
              <w:rPr>
                <w:rFonts w:ascii="Times New Roman" w:hAnsi="Times New Roman" w:cs="Times New Roman"/>
                <w:sz w:val="28"/>
                <w:szCs w:val="28"/>
              </w:rPr>
            </w:pPr>
            <w:r>
              <w:rPr>
                <w:rFonts w:ascii="Times New Roman" w:hAnsi="Times New Roman" w:cs="Times New Roman"/>
                <w:sz w:val="28"/>
                <w:szCs w:val="28"/>
              </w:rPr>
              <w:t>Р (рівень значущості)</w:t>
            </w:r>
          </w:p>
        </w:tc>
      </w:tr>
      <w:tr w:rsidR="000B2705" w:rsidRPr="0023734A" w14:paraId="5A2BADA6" w14:textId="77777777" w:rsidTr="00104723">
        <w:tc>
          <w:tcPr>
            <w:tcW w:w="2973" w:type="dxa"/>
          </w:tcPr>
          <w:p w14:paraId="56BBACCD"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особистості</w:t>
            </w:r>
          </w:p>
        </w:tc>
        <w:tc>
          <w:tcPr>
            <w:tcW w:w="1796" w:type="dxa"/>
          </w:tcPr>
          <w:p w14:paraId="78E12709"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5,05</w:t>
            </w:r>
          </w:p>
        </w:tc>
        <w:tc>
          <w:tcPr>
            <w:tcW w:w="1894" w:type="dxa"/>
          </w:tcPr>
          <w:p w14:paraId="70A37A0E"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1536" w:type="dxa"/>
          </w:tcPr>
          <w:p w14:paraId="4A8E599B" w14:textId="77777777" w:rsidR="000B2705" w:rsidRPr="0093627D" w:rsidRDefault="000B2705" w:rsidP="00104723">
            <w:pPr>
              <w:tabs>
                <w:tab w:val="left" w:pos="1418"/>
              </w:tabs>
              <w:jc w:val="both"/>
              <w:rPr>
                <w:rFonts w:ascii="Times New Roman" w:hAnsi="Times New Roman" w:cs="Times New Roman"/>
                <w:sz w:val="28"/>
                <w:szCs w:val="28"/>
                <w:lang w:val="en-US"/>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0,</w:t>
            </w:r>
            <w:r w:rsidR="00104723">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w:t>
            </w:r>
            <w:r>
              <w:rPr>
                <w:rFonts w:ascii="Times New Roman" w:hAnsi="Times New Roman" w:cs="Times New Roman"/>
                <w:sz w:val="28"/>
                <w:szCs w:val="28"/>
              </w:rPr>
              <w:t>74)</w:t>
            </w:r>
          </w:p>
        </w:tc>
        <w:tc>
          <w:tcPr>
            <w:tcW w:w="1655" w:type="dxa"/>
            <w:vAlign w:val="center"/>
          </w:tcPr>
          <w:p w14:paraId="52106626" w14:textId="77777777" w:rsidR="000B2705" w:rsidRPr="0093627D" w:rsidRDefault="000B2705" w:rsidP="00104723">
            <w:pPr>
              <w:tabs>
                <w:tab w:val="left" w:pos="1418"/>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0B2705" w:rsidRPr="0023734A" w14:paraId="144E4258" w14:textId="77777777" w:rsidTr="00104723">
        <w:tc>
          <w:tcPr>
            <w:tcW w:w="2973" w:type="dxa"/>
          </w:tcPr>
          <w:p w14:paraId="58B19E15" w14:textId="77777777" w:rsidR="000B2705" w:rsidRPr="0093627D"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тіла</w:t>
            </w:r>
          </w:p>
        </w:tc>
        <w:tc>
          <w:tcPr>
            <w:tcW w:w="1796" w:type="dxa"/>
          </w:tcPr>
          <w:p w14:paraId="310A713C"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94" w:type="dxa"/>
          </w:tcPr>
          <w:p w14:paraId="78A6C9F5"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1536" w:type="dxa"/>
          </w:tcPr>
          <w:p w14:paraId="319EC0EE" w14:textId="77777777" w:rsidR="000B2705" w:rsidRPr="000B2705"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2,28)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325C26EE" w14:textId="77777777" w:rsidR="000B2705" w:rsidRPr="0023734A" w:rsidRDefault="000B2705" w:rsidP="00104723">
            <w:pPr>
              <w:tabs>
                <w:tab w:val="left" w:pos="1418"/>
              </w:tabs>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tc>
      </w:tr>
      <w:tr w:rsidR="000B2705" w:rsidRPr="0023734A" w14:paraId="0014C0DF" w14:textId="77777777" w:rsidTr="00104723">
        <w:tc>
          <w:tcPr>
            <w:tcW w:w="2973" w:type="dxa"/>
          </w:tcPr>
          <w:p w14:paraId="1953E132"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Трансцендентні наслідки</w:t>
            </w:r>
          </w:p>
        </w:tc>
        <w:tc>
          <w:tcPr>
            <w:tcW w:w="1796" w:type="dxa"/>
          </w:tcPr>
          <w:p w14:paraId="41F2E99F"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1894" w:type="dxa"/>
          </w:tcPr>
          <w:p w14:paraId="1EF943EB" w14:textId="77777777" w:rsidR="000B2705" w:rsidRPr="00B94ECF" w:rsidRDefault="00B94ECF"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1536" w:type="dxa"/>
          </w:tcPr>
          <w:p w14:paraId="5BAF48F7" w14:textId="77777777" w:rsidR="000B2705" w:rsidRPr="000B2705"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6E8F0737" w14:textId="77777777" w:rsidR="000B2705" w:rsidRPr="000B2705" w:rsidRDefault="000B2705" w:rsidP="00104723">
            <w:pPr>
              <w:tabs>
                <w:tab w:val="left" w:pos="1418"/>
              </w:tabs>
              <w:jc w:val="center"/>
              <w:rPr>
                <w:rFonts w:ascii="Times New Roman" w:hAnsi="Times New Roman" w:cs="Times New Roman"/>
                <w:sz w:val="28"/>
                <w:szCs w:val="28"/>
              </w:rPr>
            </w:pP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tc>
      </w:tr>
      <w:tr w:rsidR="000B2705" w:rsidRPr="0023734A" w14:paraId="7343FB7B" w14:textId="77777777" w:rsidTr="00104723">
        <w:tc>
          <w:tcPr>
            <w:tcW w:w="2973" w:type="dxa"/>
          </w:tcPr>
          <w:p w14:paraId="3737D01A" w14:textId="77777777" w:rsidR="000B2705" w:rsidRPr="0023734A"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Наслідки для близьких</w:t>
            </w:r>
          </w:p>
        </w:tc>
        <w:tc>
          <w:tcPr>
            <w:tcW w:w="1796" w:type="dxa"/>
          </w:tcPr>
          <w:p w14:paraId="73374BE9" w14:textId="77777777" w:rsidR="000B2705" w:rsidRPr="00B309DA" w:rsidRDefault="00B309DA"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1894" w:type="dxa"/>
          </w:tcPr>
          <w:p w14:paraId="2B6828A6" w14:textId="77777777" w:rsidR="000B2705" w:rsidRPr="00B309DA" w:rsidRDefault="00B309DA"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1536" w:type="dxa"/>
          </w:tcPr>
          <w:p w14:paraId="55EC3DA6"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0,</w:t>
            </w:r>
            <w:r w:rsidR="00104723">
              <w:rPr>
                <w:rFonts w:ascii="Times New Roman" w:hAnsi="Times New Roman" w:cs="Times New Roman"/>
                <w:sz w:val="28"/>
                <w:szCs w:val="28"/>
              </w:rPr>
              <w:t>18</w:t>
            </w:r>
            <w:r>
              <w:rPr>
                <w:rFonts w:ascii="Times New Roman" w:hAnsi="Times New Roman" w:cs="Times New Roman"/>
                <w:sz w:val="28"/>
                <w:szCs w:val="28"/>
              </w:rPr>
              <w:t xml:space="preserve">)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(2,074)</w:t>
            </w:r>
          </w:p>
        </w:tc>
        <w:tc>
          <w:tcPr>
            <w:tcW w:w="1655" w:type="dxa"/>
            <w:vAlign w:val="center"/>
          </w:tcPr>
          <w:p w14:paraId="6305DEDF"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r w:rsidR="000B2705" w:rsidRPr="0023734A" w14:paraId="1386B9D4" w14:textId="77777777" w:rsidTr="00104723">
        <w:tc>
          <w:tcPr>
            <w:tcW w:w="2973" w:type="dxa"/>
          </w:tcPr>
          <w:p w14:paraId="1213A229" w14:textId="77777777" w:rsidR="000B2705" w:rsidRPr="000B2705" w:rsidRDefault="000B2705" w:rsidP="00104723">
            <w:pPr>
              <w:tabs>
                <w:tab w:val="left" w:pos="1418"/>
              </w:tabs>
              <w:jc w:val="both"/>
              <w:rPr>
                <w:rFonts w:ascii="Times New Roman" w:hAnsi="Times New Roman" w:cs="Times New Roman"/>
                <w:sz w:val="28"/>
                <w:szCs w:val="28"/>
              </w:rPr>
            </w:pPr>
            <w:r>
              <w:rPr>
                <w:rFonts w:ascii="Times New Roman" w:hAnsi="Times New Roman" w:cs="Times New Roman"/>
                <w:sz w:val="28"/>
                <w:szCs w:val="28"/>
              </w:rPr>
              <w:t>Страх забуття</w:t>
            </w:r>
          </w:p>
        </w:tc>
        <w:tc>
          <w:tcPr>
            <w:tcW w:w="1796" w:type="dxa"/>
          </w:tcPr>
          <w:p w14:paraId="1640B7C5" w14:textId="77777777" w:rsidR="000B2705" w:rsidRPr="00B309DA" w:rsidRDefault="00B309DA"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94" w:type="dxa"/>
          </w:tcPr>
          <w:p w14:paraId="4BD6AEDF" w14:textId="77777777" w:rsidR="000B2705" w:rsidRPr="00B309DA" w:rsidRDefault="00B309DA" w:rsidP="00104723">
            <w:pPr>
              <w:tabs>
                <w:tab w:val="left" w:pos="1418"/>
              </w:tabs>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536" w:type="dxa"/>
          </w:tcPr>
          <w:p w14:paraId="05FF8498" w14:textId="77777777" w:rsidR="000B2705" w:rsidRPr="0023734A" w:rsidRDefault="000B2705" w:rsidP="00104723">
            <w:pPr>
              <w:tabs>
                <w:tab w:val="left" w:pos="1418"/>
              </w:tabs>
              <w:jc w:val="both"/>
              <w:rPr>
                <w:rFonts w:ascii="Times New Roman" w:hAnsi="Times New Roman" w:cs="Times New Roman"/>
                <w:sz w:val="28"/>
                <w:szCs w:val="28"/>
              </w:rPr>
            </w:pP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sidR="00104723">
              <w:rPr>
                <w:rFonts w:ascii="Times New Roman" w:hAnsi="Times New Roman" w:cs="Times New Roman"/>
                <w:sz w:val="28"/>
                <w:szCs w:val="28"/>
              </w:rPr>
              <w:t>1,22</w:t>
            </w:r>
            <w:r>
              <w:rPr>
                <w:rFonts w:ascii="Times New Roman" w:hAnsi="Times New Roman" w:cs="Times New Roman"/>
                <w:sz w:val="28"/>
                <w:szCs w:val="28"/>
              </w:rPr>
              <w:t xml:space="preserve">) </w:t>
            </w:r>
            <w:r>
              <w:rPr>
                <w:rFonts w:ascii="Times New Roman" w:hAnsi="Times New Roman" w:cs="Times New Roman"/>
                <w:sz w:val="28"/>
                <w:szCs w:val="28"/>
                <w:lang w:val="en-US"/>
              </w:rPr>
              <w:t>&lt;</w:t>
            </w:r>
            <w:r w:rsidRPr="00864A9F">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(2,</w:t>
            </w:r>
            <w:r>
              <w:rPr>
                <w:rFonts w:ascii="Times New Roman" w:hAnsi="Times New Roman" w:cs="Times New Roman"/>
                <w:sz w:val="28"/>
                <w:szCs w:val="28"/>
                <w:lang w:val="en-US"/>
              </w:rPr>
              <w:t>0</w:t>
            </w:r>
            <w:r>
              <w:rPr>
                <w:rFonts w:ascii="Times New Roman" w:hAnsi="Times New Roman" w:cs="Times New Roman"/>
                <w:sz w:val="28"/>
                <w:szCs w:val="28"/>
              </w:rPr>
              <w:t>74)</w:t>
            </w:r>
          </w:p>
        </w:tc>
        <w:tc>
          <w:tcPr>
            <w:tcW w:w="1655" w:type="dxa"/>
            <w:vAlign w:val="center"/>
          </w:tcPr>
          <w:p w14:paraId="368E7E0E" w14:textId="77777777" w:rsidR="000B2705" w:rsidRPr="0023734A" w:rsidRDefault="000B2705" w:rsidP="00104723">
            <w:pPr>
              <w:tabs>
                <w:tab w:val="left" w:pos="1418"/>
              </w:tabs>
              <w:jc w:val="center"/>
              <w:rPr>
                <w:rFonts w:ascii="Times New Roman" w:hAnsi="Times New Roman" w:cs="Times New Roman"/>
                <w:sz w:val="28"/>
                <w:szCs w:val="28"/>
              </w:rPr>
            </w:pPr>
            <w:r>
              <w:rPr>
                <w:rFonts w:ascii="Times New Roman" w:hAnsi="Times New Roman" w:cs="Times New Roman"/>
                <w:sz w:val="28"/>
                <w:szCs w:val="28"/>
              </w:rPr>
              <w:t>-</w:t>
            </w:r>
          </w:p>
        </w:tc>
      </w:tr>
    </w:tbl>
    <w:p w14:paraId="3293AC38" w14:textId="77777777" w:rsidR="000B2705" w:rsidRDefault="000B2705" w:rsidP="000B2705">
      <w:pPr>
        <w:tabs>
          <w:tab w:val="left" w:pos="1418"/>
        </w:tabs>
        <w:spacing w:after="0" w:line="360" w:lineRule="auto"/>
        <w:ind w:firstLine="567"/>
        <w:jc w:val="both"/>
        <w:rPr>
          <w:rFonts w:ascii="Times New Roman" w:hAnsi="Times New Roman" w:cs="Times New Roman"/>
          <w:sz w:val="28"/>
          <w:szCs w:val="28"/>
          <w:lang w:val="ru-RU"/>
        </w:rPr>
      </w:pPr>
    </w:p>
    <w:p w14:paraId="6642AEA4" w14:textId="77777777" w:rsidR="00864A9F" w:rsidRDefault="002565A6" w:rsidP="00637B22">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ц</w:t>
      </w:r>
      <w:r w:rsidR="00864A9F">
        <w:rPr>
          <w:rFonts w:ascii="Times New Roman" w:hAnsi="Times New Roman" w:cs="Times New Roman"/>
          <w:sz w:val="28"/>
          <w:szCs w:val="28"/>
        </w:rPr>
        <w:t xml:space="preserve">ією шкалою </w:t>
      </w:r>
      <w:r w:rsidR="00637B22">
        <w:rPr>
          <w:rFonts w:ascii="Times New Roman" w:hAnsi="Times New Roman" w:cs="Times New Roman"/>
          <w:sz w:val="28"/>
          <w:szCs w:val="28"/>
        </w:rPr>
        <w:t xml:space="preserve">«Наслідки для тіла» </w:t>
      </w:r>
      <w:r w:rsidR="00864A9F">
        <w:rPr>
          <w:rFonts w:ascii="Times New Roman" w:hAnsi="Times New Roman" w:cs="Times New Roman"/>
          <w:sz w:val="28"/>
          <w:szCs w:val="28"/>
        </w:rPr>
        <w:t>спостерігаються розбіжності в середині чоловічої вибірки (старша і молодша група). За результатами чоловік</w:t>
      </w:r>
      <w:r>
        <w:rPr>
          <w:rFonts w:ascii="Times New Roman" w:hAnsi="Times New Roman" w:cs="Times New Roman"/>
          <w:sz w:val="28"/>
          <w:szCs w:val="28"/>
        </w:rPr>
        <w:t>ів</w:t>
      </w:r>
      <w:r w:rsidR="00864A9F">
        <w:rPr>
          <w:rFonts w:ascii="Times New Roman" w:hAnsi="Times New Roman" w:cs="Times New Roman"/>
          <w:sz w:val="28"/>
          <w:szCs w:val="28"/>
        </w:rPr>
        <w:t xml:space="preserve"> зрілого віку більш</w:t>
      </w:r>
      <w:r>
        <w:rPr>
          <w:rFonts w:ascii="Times New Roman" w:hAnsi="Times New Roman" w:cs="Times New Roman"/>
          <w:sz w:val="28"/>
          <w:szCs w:val="28"/>
        </w:rPr>
        <w:t>ою мірою</w:t>
      </w:r>
      <w:r w:rsidR="00864A9F">
        <w:rPr>
          <w:rFonts w:ascii="Times New Roman" w:hAnsi="Times New Roman" w:cs="Times New Roman"/>
          <w:sz w:val="28"/>
          <w:szCs w:val="28"/>
        </w:rPr>
        <w:t>, ніж чоловіків-студентів, у смерті турбують фізичні зміни тіла.</w:t>
      </w:r>
    </w:p>
    <w:p w14:paraId="2732C2AA"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35712" behindDoc="0" locked="0" layoutInCell="1" allowOverlap="1" wp14:anchorId="46B93020" wp14:editId="49781B62">
                <wp:simplePos x="0" y="0"/>
                <wp:positionH relativeFrom="column">
                  <wp:posOffset>2714654</wp:posOffset>
                </wp:positionH>
                <wp:positionV relativeFrom="paragraph">
                  <wp:posOffset>88900</wp:posOffset>
                </wp:positionV>
                <wp:extent cx="247650" cy="0"/>
                <wp:effectExtent l="0" t="76200" r="19050" b="114300"/>
                <wp:wrapNone/>
                <wp:docPr id="5" name="Прямая со стрелкой 5"/>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2D5C0BF" id="Прямая со стрелкой 5" o:spid="_x0000_s1026" type="#_x0000_t32" style="position:absolute;margin-left:213.75pt;margin-top:7pt;width:19.5pt;height:0;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pk9QEAAPoDAAAOAAAAZHJzL2Uyb0RvYy54bWysU0uOEzEQ3SNxB8t70klEBt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" strokecolor="black [3040]">
                <v:stroke endarrow="open"/>
              </v:shape>
            </w:pict>
          </mc:Fallback>
        </mc:AlternateConten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2,28)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(2,074), ЧСС=22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p w14:paraId="6162BB9D"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шкалою </w:t>
      </w:r>
      <w:r w:rsidR="002565A6">
        <w:rPr>
          <w:rFonts w:ascii="Times New Roman" w:hAnsi="Times New Roman" w:cs="Times New Roman"/>
          <w:sz w:val="28"/>
          <w:szCs w:val="28"/>
        </w:rPr>
        <w:t>«</w:t>
      </w:r>
      <w:r>
        <w:rPr>
          <w:rFonts w:ascii="Times New Roman" w:hAnsi="Times New Roman" w:cs="Times New Roman"/>
          <w:sz w:val="28"/>
          <w:szCs w:val="28"/>
          <w:lang w:val="ru-RU"/>
        </w:rPr>
        <w:t>Трансцендентные последствия</w:t>
      </w:r>
      <w:r w:rsidR="002565A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спостерігається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відмінність</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середині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чоловічої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вибірки</w:t>
      </w:r>
      <w:proofErr w:type="spellEnd"/>
      <w:r>
        <w:rPr>
          <w:rFonts w:ascii="Times New Roman" w:hAnsi="Times New Roman" w:cs="Times New Roman"/>
          <w:sz w:val="28"/>
          <w:szCs w:val="28"/>
          <w:lang w:val="ru-RU"/>
        </w:rPr>
        <w:t xml:space="preserve">. За результатами </w:t>
      </w:r>
      <w:proofErr w:type="spellStart"/>
      <w:r>
        <w:rPr>
          <w:rFonts w:ascii="Times New Roman" w:hAnsi="Times New Roman" w:cs="Times New Roman"/>
          <w:sz w:val="28"/>
          <w:szCs w:val="28"/>
          <w:lang w:val="ru-RU"/>
        </w:rPr>
        <w:t>чоловіки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зрілого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стурбовані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невизначеність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існування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після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смерті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чоловіки-студенти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
    <w:p w14:paraId="23C4574B"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36736" behindDoc="0" locked="0" layoutInCell="1" allowOverlap="1" wp14:anchorId="1FBF5DB0" wp14:editId="0B79EFAC">
                <wp:simplePos x="0" y="0"/>
                <wp:positionH relativeFrom="column">
                  <wp:posOffset>2563675</wp:posOffset>
                </wp:positionH>
                <wp:positionV relativeFrom="paragraph">
                  <wp:posOffset>95724</wp:posOffset>
                </wp:positionV>
                <wp:extent cx="247650" cy="0"/>
                <wp:effectExtent l="0" t="76200" r="19050" b="114300"/>
                <wp:wrapNone/>
                <wp:docPr id="6" name="Прямая со стрелкой 6"/>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5AE097D" id="Прямая со стрелкой 6" o:spid="_x0000_s1026" type="#_x0000_t32" style="position:absolute;margin-left:201.85pt;margin-top:7.55pt;width:19.5pt;height:0;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" strokecolor="black [3040]">
                <v:stroke endarrow="open"/>
              </v:shape>
            </w:pict>
          </mc:Fallback>
        </mc:AlternateContent>
      </w:r>
      <w:r w:rsidRPr="00864A9F">
        <w:rPr>
          <w:rFonts w:ascii="Times New Roman" w:hAnsi="Times New Roman" w:cs="Times New Roman"/>
          <w:sz w:val="28"/>
          <w:szCs w:val="28"/>
          <w:lang w:val="en-US"/>
        </w:rPr>
        <w:t>t</w:t>
      </w:r>
      <w:proofErr w:type="spellStart"/>
      <w:proofErr w:type="gramStart"/>
      <w:r w:rsidRPr="00864A9F">
        <w:rPr>
          <w:rFonts w:ascii="Times New Roman" w:hAnsi="Times New Roman" w:cs="Times New Roman"/>
          <w:sz w:val="28"/>
          <w:szCs w:val="28"/>
          <w:vertAlign w:val="subscript"/>
        </w:rPr>
        <w:t>емп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2,5) </w:t>
      </w:r>
      <w:r w:rsidRPr="00864A9F">
        <w:rPr>
          <w:rFonts w:ascii="Times New Roman" w:hAnsi="Times New Roman" w:cs="Times New Roman"/>
          <w:sz w:val="28"/>
          <w:szCs w:val="28"/>
        </w:rPr>
        <w:t xml:space="preserve">&gt; </w:t>
      </w:r>
      <w:r w:rsidRPr="00864A9F">
        <w:rPr>
          <w:rFonts w:ascii="Times New Roman" w:hAnsi="Times New Roman" w:cs="Times New Roman"/>
          <w:sz w:val="28"/>
          <w:szCs w:val="28"/>
          <w:lang w:val="en-US"/>
        </w:rPr>
        <w:t>t</w:t>
      </w:r>
      <w:proofErr w:type="spellStart"/>
      <w:r w:rsidRPr="00864A9F">
        <w:rPr>
          <w:rFonts w:ascii="Times New Roman" w:hAnsi="Times New Roman" w:cs="Times New Roman"/>
          <w:sz w:val="28"/>
          <w:szCs w:val="28"/>
          <w:vertAlign w:val="subscript"/>
        </w:rPr>
        <w:t>кр</w:t>
      </w:r>
      <w:proofErr w:type="spellEnd"/>
      <w:r>
        <w:rPr>
          <w:rFonts w:ascii="Times New Roman" w:hAnsi="Times New Roman" w:cs="Times New Roman"/>
          <w:sz w:val="28"/>
          <w:szCs w:val="28"/>
        </w:rPr>
        <w:t xml:space="preserve">(2,074), ЧСС=22      </w:t>
      </w:r>
      <w:r w:rsidRPr="00864A9F">
        <w:rPr>
          <w:rFonts w:ascii="Times New Roman" w:hAnsi="Times New Roman" w:cs="Times New Roman"/>
          <w:sz w:val="28"/>
          <w:szCs w:val="28"/>
          <w:lang w:val="en-US"/>
        </w:rPr>
        <w:t>H</w:t>
      </w:r>
      <w:r w:rsidRPr="00864A9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864A9F">
        <w:rPr>
          <w:rFonts w:ascii="Times New Roman" w:hAnsi="Times New Roman" w:cs="Times New Roman"/>
          <w:sz w:val="28"/>
          <w:szCs w:val="28"/>
          <w:lang w:val="en-US"/>
        </w:rPr>
        <w:t>p</w:t>
      </w:r>
      <w:r w:rsidRPr="00864A9F">
        <w:rPr>
          <w:rFonts w:ascii="Times New Roman" w:hAnsi="Times New Roman" w:cs="Times New Roman"/>
          <w:sz w:val="28"/>
          <w:szCs w:val="28"/>
        </w:rPr>
        <w:t>&lt;</w:t>
      </w:r>
      <w:r>
        <w:rPr>
          <w:rFonts w:ascii="Times New Roman" w:hAnsi="Times New Roman" w:cs="Times New Roman"/>
          <w:sz w:val="28"/>
          <w:szCs w:val="28"/>
        </w:rPr>
        <w:t>0,05</w:t>
      </w:r>
    </w:p>
    <w:p w14:paraId="3E55A93E" w14:textId="77777777" w:rsidR="00637B22" w:rsidRDefault="00637B22"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шкалами «Наслідки для особистості», «Наслідки для близьких» і «Страх забуття» відмінностей між чоловіками-студентами та чоловіками зрілого віку не простежується.</w:t>
      </w:r>
    </w:p>
    <w:p w14:paraId="774A96EC" w14:textId="77777777" w:rsid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Далі був проведений кореляційний аналіз і були отримані такі результати</w:t>
      </w:r>
      <w:r w:rsidR="002565A6">
        <w:rPr>
          <w:rFonts w:ascii="Times New Roman" w:hAnsi="Times New Roman" w:cs="Times New Roman"/>
          <w:sz w:val="28"/>
          <w:szCs w:val="28"/>
        </w:rPr>
        <w:t xml:space="preserve"> (див. табл. 2.5)</w:t>
      </w:r>
      <w:r>
        <w:rPr>
          <w:rFonts w:ascii="Times New Roman" w:hAnsi="Times New Roman" w:cs="Times New Roman"/>
          <w:sz w:val="28"/>
          <w:szCs w:val="28"/>
        </w:rPr>
        <w:t>:</w:t>
      </w:r>
    </w:p>
    <w:p w14:paraId="038CCF0E" w14:textId="77777777" w:rsidR="002565A6" w:rsidRPr="00864A9F" w:rsidRDefault="002565A6" w:rsidP="002565A6">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основі отриманих результатів кореляційного аналізу нами встановлено, що м</w:t>
      </w:r>
      <w:r w:rsidRPr="00864A9F">
        <w:rPr>
          <w:rFonts w:ascii="Times New Roman" w:hAnsi="Times New Roman" w:cs="Times New Roman"/>
          <w:sz w:val="28"/>
          <w:szCs w:val="28"/>
        </w:rPr>
        <w:t>іж шкал</w:t>
      </w:r>
      <w:r>
        <w:rPr>
          <w:rFonts w:ascii="Times New Roman" w:hAnsi="Times New Roman" w:cs="Times New Roman"/>
          <w:sz w:val="28"/>
          <w:szCs w:val="28"/>
        </w:rPr>
        <w:t>ами «Прийняття-приближення смерті</w:t>
      </w:r>
      <w:r w:rsidRPr="00864A9F">
        <w:rPr>
          <w:rFonts w:ascii="Times New Roman" w:hAnsi="Times New Roman" w:cs="Times New Roman"/>
          <w:sz w:val="28"/>
          <w:szCs w:val="28"/>
        </w:rPr>
        <w:t>” і “</w:t>
      </w:r>
      <w:r>
        <w:rPr>
          <w:rFonts w:ascii="Times New Roman" w:hAnsi="Times New Roman" w:cs="Times New Roman"/>
          <w:sz w:val="28"/>
          <w:szCs w:val="28"/>
        </w:rPr>
        <w:t>Прийняття смерті як втеча</w:t>
      </w:r>
      <w:r w:rsidRPr="00864A9F">
        <w:rPr>
          <w:rFonts w:ascii="Times New Roman" w:hAnsi="Times New Roman" w:cs="Times New Roman"/>
          <w:sz w:val="28"/>
          <w:szCs w:val="28"/>
        </w:rPr>
        <w:t xml:space="preserve">” існує прямий кореляційний зв’язок. </w:t>
      </w:r>
    </w:p>
    <w:p w14:paraId="4BEFEE2E" w14:textId="77777777" w:rsidR="002565A6" w:rsidRPr="00864A9F" w:rsidRDefault="002565A6" w:rsidP="002565A6">
      <w:pPr>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81792" behindDoc="0" locked="0" layoutInCell="1" allowOverlap="1" wp14:anchorId="5FEC5EF1" wp14:editId="0A032C01">
                <wp:simplePos x="0" y="0"/>
                <wp:positionH relativeFrom="column">
                  <wp:posOffset>2258619</wp:posOffset>
                </wp:positionH>
                <wp:positionV relativeFrom="paragraph">
                  <wp:posOffset>85725</wp:posOffset>
                </wp:positionV>
                <wp:extent cx="409575" cy="9525"/>
                <wp:effectExtent l="0" t="76200" r="28575" b="142875"/>
                <wp:wrapNone/>
                <wp:docPr id="1" name="Прямая со стрелкой 1"/>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B9E885B" id="Прямая со стрелкой 1" o:spid="_x0000_s1026" type="#_x0000_t32" style="position:absolute;margin-left:177.85pt;margin-top:6.75pt;width:32.25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" strokecolor="windowText"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(0,42)&gt;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(0,37);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p&lt;0,01</w:t>
      </w:r>
    </w:p>
    <w:p w14:paraId="4E9126FD" w14:textId="77777777" w:rsidR="002565A6" w:rsidRPr="00864A9F" w:rsidRDefault="002565A6" w:rsidP="00376A80">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sz w:val="28"/>
          <w:szCs w:val="28"/>
        </w:rPr>
        <w:lastRenderedPageBreak/>
        <w:t>Між шкал</w:t>
      </w:r>
      <w:r w:rsidR="00376A80">
        <w:rPr>
          <w:rFonts w:ascii="Times New Roman" w:hAnsi="Times New Roman" w:cs="Times New Roman"/>
          <w:sz w:val="28"/>
          <w:szCs w:val="28"/>
        </w:rPr>
        <w:t>ами «</w:t>
      </w:r>
      <w:r>
        <w:rPr>
          <w:rFonts w:ascii="Times New Roman" w:hAnsi="Times New Roman" w:cs="Times New Roman"/>
          <w:sz w:val="28"/>
          <w:szCs w:val="28"/>
        </w:rPr>
        <w:t>Прийняття-приближення смерті</w:t>
      </w:r>
      <w:r w:rsidR="00376A80">
        <w:rPr>
          <w:rFonts w:ascii="Times New Roman" w:hAnsi="Times New Roman" w:cs="Times New Roman"/>
          <w:sz w:val="28"/>
          <w:szCs w:val="28"/>
        </w:rPr>
        <w:t>» і «</w:t>
      </w:r>
      <w:r w:rsidRPr="00864A9F">
        <w:rPr>
          <w:rFonts w:ascii="Times New Roman" w:hAnsi="Times New Roman" w:cs="Times New Roman"/>
          <w:sz w:val="28"/>
          <w:szCs w:val="28"/>
        </w:rPr>
        <w:t>Особистісна тривожність</w:t>
      </w:r>
      <w:r w:rsidR="00376A80">
        <w:rPr>
          <w:rFonts w:ascii="Times New Roman" w:hAnsi="Times New Roman" w:cs="Times New Roman"/>
          <w:sz w:val="28"/>
          <w:szCs w:val="28"/>
        </w:rPr>
        <w:t>»</w:t>
      </w:r>
      <w:r w:rsidRPr="00864A9F">
        <w:rPr>
          <w:rFonts w:ascii="Times New Roman" w:hAnsi="Times New Roman" w:cs="Times New Roman"/>
          <w:sz w:val="28"/>
          <w:szCs w:val="28"/>
        </w:rPr>
        <w:t xml:space="preserve"> є прямий кореляційний зв’язок.</w:t>
      </w:r>
    </w:p>
    <w:p w14:paraId="31918E4E" w14:textId="77777777" w:rsidR="002565A6" w:rsidRDefault="002565A6" w:rsidP="00376A80">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45952" behindDoc="0" locked="0" layoutInCell="1" allowOverlap="1" wp14:anchorId="36BBDDC8" wp14:editId="60381D11">
                <wp:simplePos x="0" y="0"/>
                <wp:positionH relativeFrom="column">
                  <wp:posOffset>2310765</wp:posOffset>
                </wp:positionH>
                <wp:positionV relativeFrom="paragraph">
                  <wp:posOffset>85725</wp:posOffset>
                </wp:positionV>
                <wp:extent cx="409575" cy="9525"/>
                <wp:effectExtent l="0" t="76200" r="28575" b="142875"/>
                <wp:wrapNone/>
                <wp:docPr id="2" name="Прямая со стрелкой 2"/>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FF1B237" id="Прямая со стрелкой 2" o:spid="_x0000_s1026" type="#_x0000_t32" style="position:absolute;margin-left:181.95pt;margin-top:6.75pt;width:32.25pt;height:.75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" strokecolor="windowText"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35</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380D0A5F" w14:textId="77777777" w:rsidR="00916F48" w:rsidRPr="00104723" w:rsidRDefault="002565A6" w:rsidP="00916F48">
      <w:pPr>
        <w:tabs>
          <w:tab w:val="left" w:pos="1418"/>
        </w:tabs>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Та</w:t>
      </w:r>
      <w:r w:rsidR="00104723">
        <w:rPr>
          <w:rFonts w:ascii="Times New Roman" w:hAnsi="Times New Roman" w:cs="Times New Roman"/>
          <w:i/>
          <w:sz w:val="28"/>
          <w:szCs w:val="28"/>
        </w:rPr>
        <w:t>блиця 2.5</w:t>
      </w:r>
      <w:r w:rsidR="00916F48" w:rsidRPr="00104723">
        <w:rPr>
          <w:rFonts w:ascii="Times New Roman" w:hAnsi="Times New Roman" w:cs="Times New Roman"/>
          <w:i/>
          <w:sz w:val="28"/>
          <w:szCs w:val="28"/>
        </w:rPr>
        <w:t>.</w:t>
      </w:r>
    </w:p>
    <w:p w14:paraId="6753B5A7" w14:textId="77777777" w:rsidR="00916F48" w:rsidRPr="00104723" w:rsidRDefault="00104723" w:rsidP="00916F48">
      <w:pPr>
        <w:tabs>
          <w:tab w:val="left" w:pos="1418"/>
        </w:tabs>
        <w:spacing w:after="0" w:line="360" w:lineRule="auto"/>
        <w:ind w:firstLine="567"/>
        <w:jc w:val="center"/>
        <w:rPr>
          <w:rFonts w:ascii="Times New Roman" w:hAnsi="Times New Roman" w:cs="Times New Roman"/>
          <w:b/>
          <w:sz w:val="28"/>
          <w:szCs w:val="28"/>
        </w:rPr>
      </w:pPr>
      <w:r w:rsidRPr="00104723">
        <w:rPr>
          <w:rFonts w:ascii="Times New Roman" w:hAnsi="Times New Roman" w:cs="Times New Roman"/>
          <w:b/>
          <w:sz w:val="28"/>
          <w:szCs w:val="28"/>
        </w:rPr>
        <w:t>Отримані результати за лінійним коефіцієнтом кореляції r-</w:t>
      </w:r>
      <w:proofErr w:type="spellStart"/>
      <w:r w:rsidRPr="00104723">
        <w:rPr>
          <w:rFonts w:ascii="Times New Roman" w:hAnsi="Times New Roman" w:cs="Times New Roman"/>
          <w:b/>
          <w:sz w:val="28"/>
          <w:szCs w:val="28"/>
        </w:rPr>
        <w:t>Пірсона</w:t>
      </w:r>
      <w:proofErr w:type="spellEnd"/>
    </w:p>
    <w:tbl>
      <w:tblPr>
        <w:tblStyle w:val="ac"/>
        <w:tblW w:w="0" w:type="auto"/>
        <w:tblLayout w:type="fixed"/>
        <w:tblLook w:val="04A0" w:firstRow="1" w:lastRow="0" w:firstColumn="1" w:lastColumn="0" w:noHBand="0" w:noVBand="1"/>
      </w:tblPr>
      <w:tblGrid>
        <w:gridCol w:w="817"/>
        <w:gridCol w:w="851"/>
        <w:gridCol w:w="708"/>
        <w:gridCol w:w="851"/>
        <w:gridCol w:w="850"/>
        <w:gridCol w:w="709"/>
        <w:gridCol w:w="992"/>
        <w:gridCol w:w="993"/>
        <w:gridCol w:w="567"/>
        <w:gridCol w:w="708"/>
        <w:gridCol w:w="567"/>
        <w:gridCol w:w="709"/>
        <w:gridCol w:w="532"/>
      </w:tblGrid>
      <w:tr w:rsidR="00104723" w14:paraId="528FA456" w14:textId="77777777" w:rsidTr="00104723">
        <w:tc>
          <w:tcPr>
            <w:tcW w:w="817" w:type="dxa"/>
          </w:tcPr>
          <w:p w14:paraId="116CAB07"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c>
          <w:tcPr>
            <w:tcW w:w="851" w:type="dxa"/>
          </w:tcPr>
          <w:p w14:paraId="10E9D97A"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ППС</w:t>
            </w:r>
          </w:p>
        </w:tc>
        <w:tc>
          <w:tcPr>
            <w:tcW w:w="708" w:type="dxa"/>
          </w:tcPr>
          <w:p w14:paraId="7648DE0E" w14:textId="77777777" w:rsidR="00864A9F" w:rsidRPr="00864A9F" w:rsidRDefault="00104723"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У</w:t>
            </w:r>
            <w:r w:rsidR="00864A9F" w:rsidRPr="00864A9F">
              <w:rPr>
                <w:rFonts w:ascii="Times New Roman" w:hAnsi="Times New Roman" w:cs="Times New Roman"/>
                <w:sz w:val="20"/>
                <w:szCs w:val="28"/>
              </w:rPr>
              <w:t>ТС</w:t>
            </w:r>
          </w:p>
        </w:tc>
        <w:tc>
          <w:tcPr>
            <w:tcW w:w="851" w:type="dxa"/>
          </w:tcPr>
          <w:p w14:paraId="647BBCE3"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СС</w:t>
            </w:r>
          </w:p>
        </w:tc>
        <w:tc>
          <w:tcPr>
            <w:tcW w:w="850" w:type="dxa"/>
          </w:tcPr>
          <w:p w14:paraId="7A0A4FC4"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ПС</w:t>
            </w:r>
            <w:r w:rsidR="00104723">
              <w:rPr>
                <w:rFonts w:ascii="Times New Roman" w:hAnsi="Times New Roman" w:cs="Times New Roman"/>
                <w:sz w:val="20"/>
                <w:szCs w:val="28"/>
              </w:rPr>
              <w:t>В</w:t>
            </w:r>
          </w:p>
        </w:tc>
        <w:tc>
          <w:tcPr>
            <w:tcW w:w="709" w:type="dxa"/>
          </w:tcPr>
          <w:p w14:paraId="78A30357"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НП</w:t>
            </w:r>
          </w:p>
        </w:tc>
        <w:tc>
          <w:tcPr>
            <w:tcW w:w="992" w:type="dxa"/>
          </w:tcPr>
          <w:p w14:paraId="20C42B9A" w14:textId="77777777" w:rsidR="00864A9F" w:rsidRPr="00864A9F" w:rsidRDefault="00104723"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НО</w:t>
            </w:r>
          </w:p>
        </w:tc>
        <w:tc>
          <w:tcPr>
            <w:tcW w:w="993" w:type="dxa"/>
          </w:tcPr>
          <w:p w14:paraId="20C96453" w14:textId="77777777" w:rsidR="00864A9F" w:rsidRPr="00864A9F" w:rsidRDefault="00104723"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Н</w:t>
            </w:r>
            <w:r w:rsidR="00864A9F" w:rsidRPr="00864A9F">
              <w:rPr>
                <w:rFonts w:ascii="Times New Roman" w:hAnsi="Times New Roman" w:cs="Times New Roman"/>
                <w:sz w:val="20"/>
                <w:szCs w:val="28"/>
              </w:rPr>
              <w:t>Т</w:t>
            </w:r>
          </w:p>
        </w:tc>
        <w:tc>
          <w:tcPr>
            <w:tcW w:w="567" w:type="dxa"/>
          </w:tcPr>
          <w:p w14:paraId="691A9286" w14:textId="77777777" w:rsidR="00864A9F" w:rsidRPr="00864A9F" w:rsidRDefault="00104723"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ТН</w:t>
            </w:r>
          </w:p>
        </w:tc>
        <w:tc>
          <w:tcPr>
            <w:tcW w:w="708" w:type="dxa"/>
          </w:tcPr>
          <w:p w14:paraId="3B741EBC" w14:textId="77777777" w:rsidR="00864A9F" w:rsidRPr="00864A9F" w:rsidRDefault="00104723" w:rsidP="00864A9F">
            <w:pPr>
              <w:tabs>
                <w:tab w:val="left" w:pos="1418"/>
              </w:tabs>
              <w:spacing w:line="360" w:lineRule="auto"/>
              <w:jc w:val="both"/>
              <w:rPr>
                <w:rFonts w:ascii="Times New Roman" w:hAnsi="Times New Roman" w:cs="Times New Roman"/>
                <w:sz w:val="20"/>
                <w:szCs w:val="28"/>
              </w:rPr>
            </w:pPr>
            <w:r>
              <w:rPr>
                <w:rFonts w:ascii="Times New Roman" w:hAnsi="Times New Roman" w:cs="Times New Roman"/>
                <w:sz w:val="20"/>
                <w:szCs w:val="28"/>
              </w:rPr>
              <w:t>Н</w:t>
            </w:r>
            <w:r w:rsidR="00864A9F" w:rsidRPr="00864A9F">
              <w:rPr>
                <w:rFonts w:ascii="Times New Roman" w:hAnsi="Times New Roman" w:cs="Times New Roman"/>
                <w:sz w:val="20"/>
                <w:szCs w:val="28"/>
              </w:rPr>
              <w:t>Б</w:t>
            </w:r>
          </w:p>
        </w:tc>
        <w:tc>
          <w:tcPr>
            <w:tcW w:w="567" w:type="dxa"/>
          </w:tcPr>
          <w:p w14:paraId="70CBD608"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СЗ</w:t>
            </w:r>
          </w:p>
        </w:tc>
        <w:tc>
          <w:tcPr>
            <w:tcW w:w="709" w:type="dxa"/>
          </w:tcPr>
          <w:p w14:paraId="56DED289"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СТ</w:t>
            </w:r>
          </w:p>
        </w:tc>
        <w:tc>
          <w:tcPr>
            <w:tcW w:w="532" w:type="dxa"/>
          </w:tcPr>
          <w:p w14:paraId="3D3FC5AF"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r w:rsidRPr="00864A9F">
              <w:rPr>
                <w:rFonts w:ascii="Times New Roman" w:hAnsi="Times New Roman" w:cs="Times New Roman"/>
                <w:sz w:val="20"/>
                <w:szCs w:val="28"/>
              </w:rPr>
              <w:t>ОТ</w:t>
            </w:r>
          </w:p>
        </w:tc>
      </w:tr>
      <w:tr w:rsidR="00104723" w14:paraId="082EE74D" w14:textId="77777777" w:rsidTr="00104723">
        <w:tc>
          <w:tcPr>
            <w:tcW w:w="817" w:type="dxa"/>
          </w:tcPr>
          <w:p w14:paraId="6BA0684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ППС</w:t>
            </w:r>
          </w:p>
        </w:tc>
        <w:tc>
          <w:tcPr>
            <w:tcW w:w="851" w:type="dxa"/>
          </w:tcPr>
          <w:p w14:paraId="03CE7C3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237FF17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851" w:type="dxa"/>
          </w:tcPr>
          <w:p w14:paraId="7E5F57D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850" w:type="dxa"/>
          </w:tcPr>
          <w:p w14:paraId="2ABAC03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596D768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2" w:type="dxa"/>
          </w:tcPr>
          <w:p w14:paraId="5768930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61DE1F2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215F102A"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56FBD6A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1667864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1C9682E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55285AC4"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2846C6EE" w14:textId="77777777" w:rsidTr="00104723">
        <w:tc>
          <w:tcPr>
            <w:tcW w:w="817" w:type="dxa"/>
          </w:tcPr>
          <w:p w14:paraId="0A6C1D23" w14:textId="77777777" w:rsidR="00864A9F" w:rsidRPr="006400F2" w:rsidRDefault="00104723"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У</w:t>
            </w:r>
            <w:r w:rsidR="00864A9F" w:rsidRPr="006400F2">
              <w:rPr>
                <w:rFonts w:ascii="Times New Roman" w:hAnsi="Times New Roman" w:cs="Times New Roman"/>
                <w:sz w:val="20"/>
                <w:szCs w:val="28"/>
              </w:rPr>
              <w:t>ТС</w:t>
            </w:r>
          </w:p>
        </w:tc>
        <w:tc>
          <w:tcPr>
            <w:tcW w:w="851" w:type="dxa"/>
          </w:tcPr>
          <w:p w14:paraId="70A688FA"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0,27</w:t>
            </w:r>
          </w:p>
        </w:tc>
        <w:tc>
          <w:tcPr>
            <w:tcW w:w="708" w:type="dxa"/>
          </w:tcPr>
          <w:p w14:paraId="3FE1C0A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851" w:type="dxa"/>
          </w:tcPr>
          <w:p w14:paraId="52A98F6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850" w:type="dxa"/>
          </w:tcPr>
          <w:p w14:paraId="4DEE509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4A97386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2" w:type="dxa"/>
          </w:tcPr>
          <w:p w14:paraId="265AB48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00CDAB3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6D2D371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7AA7415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7D82F08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2352A5B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34AB3CC3"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189EE0EB" w14:textId="77777777" w:rsidTr="00104723">
        <w:tc>
          <w:tcPr>
            <w:tcW w:w="817" w:type="dxa"/>
          </w:tcPr>
          <w:p w14:paraId="3E4A53E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СС</w:t>
            </w:r>
          </w:p>
        </w:tc>
        <w:tc>
          <w:tcPr>
            <w:tcW w:w="851" w:type="dxa"/>
          </w:tcPr>
          <w:p w14:paraId="4480BA2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-0,06</w:t>
            </w:r>
          </w:p>
        </w:tc>
        <w:tc>
          <w:tcPr>
            <w:tcW w:w="708" w:type="dxa"/>
          </w:tcPr>
          <w:p w14:paraId="197234B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0,23</w:t>
            </w:r>
          </w:p>
        </w:tc>
        <w:tc>
          <w:tcPr>
            <w:tcW w:w="851" w:type="dxa"/>
          </w:tcPr>
          <w:p w14:paraId="4D5D6CC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850" w:type="dxa"/>
          </w:tcPr>
          <w:p w14:paraId="14230AC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1F60364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2" w:type="dxa"/>
          </w:tcPr>
          <w:p w14:paraId="490F030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5FF511F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57BE2CE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35CE9342"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50F41AE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3FB9C8A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55542867"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1B8DB885" w14:textId="77777777" w:rsidTr="00104723">
        <w:tc>
          <w:tcPr>
            <w:tcW w:w="817" w:type="dxa"/>
          </w:tcPr>
          <w:p w14:paraId="2227679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ПС</w:t>
            </w:r>
            <w:r w:rsidR="00104723" w:rsidRPr="006400F2">
              <w:rPr>
                <w:rFonts w:ascii="Times New Roman" w:hAnsi="Times New Roman" w:cs="Times New Roman"/>
                <w:sz w:val="20"/>
                <w:szCs w:val="28"/>
              </w:rPr>
              <w:t>В</w:t>
            </w:r>
          </w:p>
        </w:tc>
        <w:tc>
          <w:tcPr>
            <w:tcW w:w="851" w:type="dxa"/>
          </w:tcPr>
          <w:p w14:paraId="5CBF06D7" w14:textId="77777777" w:rsidR="00864A9F" w:rsidRPr="002565A6" w:rsidRDefault="00864A9F" w:rsidP="00864A9F">
            <w:pPr>
              <w:tabs>
                <w:tab w:val="left" w:pos="1418"/>
              </w:tabs>
              <w:spacing w:line="360" w:lineRule="auto"/>
              <w:jc w:val="both"/>
              <w:rPr>
                <w:rFonts w:ascii="Times New Roman" w:hAnsi="Times New Roman" w:cs="Times New Roman"/>
                <w:b/>
                <w:sz w:val="20"/>
                <w:szCs w:val="28"/>
                <w:vertAlign w:val="superscript"/>
              </w:rPr>
            </w:pPr>
            <w:r w:rsidRPr="002565A6">
              <w:rPr>
                <w:rFonts w:ascii="Times New Roman" w:hAnsi="Times New Roman" w:cs="Times New Roman"/>
                <w:b/>
                <w:sz w:val="20"/>
                <w:szCs w:val="28"/>
              </w:rPr>
              <w:t>0,42</w:t>
            </w:r>
            <w:r w:rsidR="00104723" w:rsidRPr="002565A6">
              <w:rPr>
                <w:rFonts w:ascii="Times New Roman" w:hAnsi="Times New Roman" w:cs="Times New Roman"/>
                <w:b/>
                <w:sz w:val="20"/>
                <w:szCs w:val="28"/>
              </w:rPr>
              <w:t>**</w:t>
            </w:r>
          </w:p>
        </w:tc>
        <w:tc>
          <w:tcPr>
            <w:tcW w:w="708" w:type="dxa"/>
          </w:tcPr>
          <w:p w14:paraId="27765C4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0,23</w:t>
            </w:r>
          </w:p>
        </w:tc>
        <w:tc>
          <w:tcPr>
            <w:tcW w:w="851" w:type="dxa"/>
          </w:tcPr>
          <w:p w14:paraId="02BE87B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0,18</w:t>
            </w:r>
          </w:p>
        </w:tc>
        <w:tc>
          <w:tcPr>
            <w:tcW w:w="850" w:type="dxa"/>
          </w:tcPr>
          <w:p w14:paraId="6268C68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6895F7F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2" w:type="dxa"/>
          </w:tcPr>
          <w:p w14:paraId="5C56F9C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0FB822F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26229DB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19089D7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7A8CC17A"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04E765D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3C3A16E9"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197CB8C0" w14:textId="77777777" w:rsidTr="00104723">
        <w:tc>
          <w:tcPr>
            <w:tcW w:w="817" w:type="dxa"/>
          </w:tcPr>
          <w:p w14:paraId="26EC91E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НП</w:t>
            </w:r>
          </w:p>
        </w:tc>
        <w:tc>
          <w:tcPr>
            <w:tcW w:w="851" w:type="dxa"/>
          </w:tcPr>
          <w:p w14:paraId="5CA6C8C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0,06</w:t>
            </w:r>
          </w:p>
        </w:tc>
        <w:tc>
          <w:tcPr>
            <w:tcW w:w="708" w:type="dxa"/>
          </w:tcPr>
          <w:p w14:paraId="05713D0F"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0,31</w:t>
            </w:r>
            <w:r w:rsidR="00104723" w:rsidRPr="002565A6">
              <w:rPr>
                <w:rFonts w:ascii="Times New Roman" w:hAnsi="Times New Roman" w:cs="Times New Roman"/>
                <w:b/>
                <w:sz w:val="20"/>
                <w:szCs w:val="28"/>
              </w:rPr>
              <w:t>*</w:t>
            </w:r>
          </w:p>
        </w:tc>
        <w:tc>
          <w:tcPr>
            <w:tcW w:w="851" w:type="dxa"/>
          </w:tcPr>
          <w:p w14:paraId="644015D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-0,02</w:t>
            </w:r>
          </w:p>
        </w:tc>
        <w:tc>
          <w:tcPr>
            <w:tcW w:w="850" w:type="dxa"/>
          </w:tcPr>
          <w:p w14:paraId="09934F4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0,21</w:t>
            </w:r>
          </w:p>
        </w:tc>
        <w:tc>
          <w:tcPr>
            <w:tcW w:w="709" w:type="dxa"/>
          </w:tcPr>
          <w:p w14:paraId="7353F1C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2" w:type="dxa"/>
          </w:tcPr>
          <w:p w14:paraId="76708EC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5723515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00F58FF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679FCFA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78ED9E2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4ED9C9E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1422E375"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6C7BFFC1" w14:textId="77777777" w:rsidTr="00104723">
        <w:tc>
          <w:tcPr>
            <w:tcW w:w="817" w:type="dxa"/>
          </w:tcPr>
          <w:p w14:paraId="60C86EE5" w14:textId="77777777" w:rsidR="00864A9F" w:rsidRPr="006400F2" w:rsidRDefault="00104723"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НО</w:t>
            </w:r>
          </w:p>
        </w:tc>
        <w:tc>
          <w:tcPr>
            <w:tcW w:w="851" w:type="dxa"/>
          </w:tcPr>
          <w:p w14:paraId="04533C8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-0,03</w:t>
            </w:r>
          </w:p>
        </w:tc>
        <w:tc>
          <w:tcPr>
            <w:tcW w:w="708" w:type="dxa"/>
          </w:tcPr>
          <w:p w14:paraId="0845F21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0,04</w:t>
            </w:r>
          </w:p>
        </w:tc>
        <w:tc>
          <w:tcPr>
            <w:tcW w:w="851" w:type="dxa"/>
          </w:tcPr>
          <w:p w14:paraId="7E66320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0,23</w:t>
            </w:r>
          </w:p>
        </w:tc>
        <w:tc>
          <w:tcPr>
            <w:tcW w:w="850" w:type="dxa"/>
          </w:tcPr>
          <w:p w14:paraId="319A1B2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0,11</w:t>
            </w:r>
          </w:p>
        </w:tc>
        <w:tc>
          <w:tcPr>
            <w:tcW w:w="709" w:type="dxa"/>
          </w:tcPr>
          <w:p w14:paraId="00113EB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0,11</w:t>
            </w:r>
          </w:p>
        </w:tc>
        <w:tc>
          <w:tcPr>
            <w:tcW w:w="992" w:type="dxa"/>
          </w:tcPr>
          <w:p w14:paraId="30A033F2"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993" w:type="dxa"/>
          </w:tcPr>
          <w:p w14:paraId="0CF5A49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46B89FA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33D2BA1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3639E31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65C8CD6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637DCF06"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07D8C8CC" w14:textId="77777777" w:rsidTr="00104723">
        <w:tc>
          <w:tcPr>
            <w:tcW w:w="817" w:type="dxa"/>
          </w:tcPr>
          <w:p w14:paraId="6C0F8280" w14:textId="77777777" w:rsidR="00864A9F" w:rsidRPr="006400F2" w:rsidRDefault="00104723"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Н</w:t>
            </w:r>
            <w:r w:rsidR="00864A9F" w:rsidRPr="006400F2">
              <w:rPr>
                <w:rFonts w:ascii="Times New Roman" w:hAnsi="Times New Roman" w:cs="Times New Roman"/>
                <w:sz w:val="20"/>
                <w:szCs w:val="28"/>
              </w:rPr>
              <w:t>Т</w:t>
            </w:r>
          </w:p>
        </w:tc>
        <w:tc>
          <w:tcPr>
            <w:tcW w:w="851" w:type="dxa"/>
          </w:tcPr>
          <w:p w14:paraId="2A0E5E3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0,10</w:t>
            </w:r>
          </w:p>
        </w:tc>
        <w:tc>
          <w:tcPr>
            <w:tcW w:w="708" w:type="dxa"/>
          </w:tcPr>
          <w:p w14:paraId="0441253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-0,05</w:t>
            </w:r>
          </w:p>
        </w:tc>
        <w:tc>
          <w:tcPr>
            <w:tcW w:w="851" w:type="dxa"/>
          </w:tcPr>
          <w:p w14:paraId="523E9D61"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0,36</w:t>
            </w:r>
            <w:r w:rsidR="00104723" w:rsidRPr="002565A6">
              <w:rPr>
                <w:rFonts w:ascii="Times New Roman" w:hAnsi="Times New Roman" w:cs="Times New Roman"/>
                <w:b/>
                <w:sz w:val="20"/>
                <w:szCs w:val="28"/>
              </w:rPr>
              <w:t>*</w:t>
            </w:r>
          </w:p>
        </w:tc>
        <w:tc>
          <w:tcPr>
            <w:tcW w:w="850" w:type="dxa"/>
          </w:tcPr>
          <w:p w14:paraId="4728749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0,04</w:t>
            </w:r>
          </w:p>
        </w:tc>
        <w:tc>
          <w:tcPr>
            <w:tcW w:w="709" w:type="dxa"/>
          </w:tcPr>
          <w:p w14:paraId="760EBE3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-0,06</w:t>
            </w:r>
          </w:p>
        </w:tc>
        <w:tc>
          <w:tcPr>
            <w:tcW w:w="992" w:type="dxa"/>
          </w:tcPr>
          <w:p w14:paraId="2EA3541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0,27</w:t>
            </w:r>
          </w:p>
        </w:tc>
        <w:tc>
          <w:tcPr>
            <w:tcW w:w="993" w:type="dxa"/>
          </w:tcPr>
          <w:p w14:paraId="4ADEAF2E"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5BF35EF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228EE8B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5F83B802"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5B370FA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6A6034DC"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6BFA8AE7" w14:textId="77777777" w:rsidTr="00104723">
        <w:tc>
          <w:tcPr>
            <w:tcW w:w="817" w:type="dxa"/>
          </w:tcPr>
          <w:p w14:paraId="229BEAAA" w14:textId="77777777" w:rsidR="00864A9F" w:rsidRPr="006400F2" w:rsidRDefault="00104723"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ТН</w:t>
            </w:r>
          </w:p>
        </w:tc>
        <w:tc>
          <w:tcPr>
            <w:tcW w:w="851" w:type="dxa"/>
          </w:tcPr>
          <w:p w14:paraId="52864A3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0,05</w:t>
            </w:r>
          </w:p>
        </w:tc>
        <w:tc>
          <w:tcPr>
            <w:tcW w:w="708" w:type="dxa"/>
          </w:tcPr>
          <w:p w14:paraId="04D9B3EA"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-0,04</w:t>
            </w:r>
          </w:p>
        </w:tc>
        <w:tc>
          <w:tcPr>
            <w:tcW w:w="851" w:type="dxa"/>
          </w:tcPr>
          <w:p w14:paraId="2ED7D7A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0,11</w:t>
            </w:r>
          </w:p>
        </w:tc>
        <w:tc>
          <w:tcPr>
            <w:tcW w:w="850" w:type="dxa"/>
          </w:tcPr>
          <w:p w14:paraId="2977D0C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0,03</w:t>
            </w:r>
          </w:p>
        </w:tc>
        <w:tc>
          <w:tcPr>
            <w:tcW w:w="709" w:type="dxa"/>
          </w:tcPr>
          <w:p w14:paraId="7490DF8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-0,02</w:t>
            </w:r>
          </w:p>
        </w:tc>
        <w:tc>
          <w:tcPr>
            <w:tcW w:w="992" w:type="dxa"/>
          </w:tcPr>
          <w:p w14:paraId="74DBD5DE"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0,48</w:t>
            </w:r>
            <w:r w:rsidR="00104723" w:rsidRPr="002565A6">
              <w:rPr>
                <w:rFonts w:ascii="Times New Roman" w:hAnsi="Times New Roman" w:cs="Times New Roman"/>
                <w:b/>
                <w:sz w:val="20"/>
                <w:szCs w:val="28"/>
              </w:rPr>
              <w:t>***</w:t>
            </w:r>
          </w:p>
        </w:tc>
        <w:tc>
          <w:tcPr>
            <w:tcW w:w="993" w:type="dxa"/>
          </w:tcPr>
          <w:p w14:paraId="30A89CDC"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0,60</w:t>
            </w:r>
            <w:r w:rsidR="00104723" w:rsidRPr="002565A6">
              <w:rPr>
                <w:rFonts w:ascii="Times New Roman" w:hAnsi="Times New Roman" w:cs="Times New Roman"/>
                <w:b/>
                <w:sz w:val="20"/>
                <w:szCs w:val="28"/>
              </w:rPr>
              <w:t>***</w:t>
            </w:r>
          </w:p>
        </w:tc>
        <w:tc>
          <w:tcPr>
            <w:tcW w:w="567" w:type="dxa"/>
          </w:tcPr>
          <w:p w14:paraId="4F967D7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8" w:type="dxa"/>
          </w:tcPr>
          <w:p w14:paraId="5B57F40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58399A6A"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34E5C79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6E27126B"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0BD4E6FA" w14:textId="77777777" w:rsidTr="00104723">
        <w:tc>
          <w:tcPr>
            <w:tcW w:w="817" w:type="dxa"/>
          </w:tcPr>
          <w:p w14:paraId="05AFBFD3" w14:textId="77777777" w:rsidR="00864A9F" w:rsidRPr="006400F2" w:rsidRDefault="00104723"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Н</w:t>
            </w:r>
            <w:r w:rsidR="00864A9F" w:rsidRPr="006400F2">
              <w:rPr>
                <w:rFonts w:ascii="Times New Roman" w:hAnsi="Times New Roman" w:cs="Times New Roman"/>
                <w:sz w:val="20"/>
                <w:szCs w:val="28"/>
              </w:rPr>
              <w:t>Б</w:t>
            </w:r>
          </w:p>
        </w:tc>
        <w:tc>
          <w:tcPr>
            <w:tcW w:w="851" w:type="dxa"/>
          </w:tcPr>
          <w:p w14:paraId="425EB78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0,04</w:t>
            </w:r>
          </w:p>
        </w:tc>
        <w:tc>
          <w:tcPr>
            <w:tcW w:w="708" w:type="dxa"/>
          </w:tcPr>
          <w:p w14:paraId="46B3808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0,10</w:t>
            </w:r>
          </w:p>
        </w:tc>
        <w:tc>
          <w:tcPr>
            <w:tcW w:w="851" w:type="dxa"/>
          </w:tcPr>
          <w:p w14:paraId="6F565D4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-0,12</w:t>
            </w:r>
          </w:p>
        </w:tc>
        <w:tc>
          <w:tcPr>
            <w:tcW w:w="850" w:type="dxa"/>
          </w:tcPr>
          <w:p w14:paraId="5F4593BB"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-0,45</w:t>
            </w:r>
            <w:r w:rsidR="00104723" w:rsidRPr="002565A6">
              <w:rPr>
                <w:rFonts w:ascii="Times New Roman" w:hAnsi="Times New Roman" w:cs="Times New Roman"/>
                <w:b/>
                <w:sz w:val="20"/>
                <w:szCs w:val="28"/>
              </w:rPr>
              <w:t>**</w:t>
            </w:r>
          </w:p>
        </w:tc>
        <w:tc>
          <w:tcPr>
            <w:tcW w:w="709" w:type="dxa"/>
          </w:tcPr>
          <w:p w14:paraId="0B41617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0.01</w:t>
            </w:r>
          </w:p>
        </w:tc>
        <w:tc>
          <w:tcPr>
            <w:tcW w:w="992" w:type="dxa"/>
          </w:tcPr>
          <w:p w14:paraId="66443D8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0,07</w:t>
            </w:r>
          </w:p>
        </w:tc>
        <w:tc>
          <w:tcPr>
            <w:tcW w:w="993" w:type="dxa"/>
          </w:tcPr>
          <w:p w14:paraId="62FA8D69"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-0,16</w:t>
            </w:r>
          </w:p>
        </w:tc>
        <w:tc>
          <w:tcPr>
            <w:tcW w:w="567" w:type="dxa"/>
          </w:tcPr>
          <w:p w14:paraId="410FD5A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-0,02</w:t>
            </w:r>
          </w:p>
        </w:tc>
        <w:tc>
          <w:tcPr>
            <w:tcW w:w="708" w:type="dxa"/>
          </w:tcPr>
          <w:p w14:paraId="17843FB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67" w:type="dxa"/>
          </w:tcPr>
          <w:p w14:paraId="478CED0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046D0892"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65EE8E45"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54212FB3" w14:textId="77777777" w:rsidTr="00104723">
        <w:tc>
          <w:tcPr>
            <w:tcW w:w="817" w:type="dxa"/>
          </w:tcPr>
          <w:p w14:paraId="01ADCC9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СЗ</w:t>
            </w:r>
          </w:p>
        </w:tc>
        <w:tc>
          <w:tcPr>
            <w:tcW w:w="851" w:type="dxa"/>
          </w:tcPr>
          <w:p w14:paraId="038F0A3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0,19</w:t>
            </w:r>
          </w:p>
        </w:tc>
        <w:tc>
          <w:tcPr>
            <w:tcW w:w="708" w:type="dxa"/>
          </w:tcPr>
          <w:p w14:paraId="218874E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-0,16</w:t>
            </w:r>
          </w:p>
        </w:tc>
        <w:tc>
          <w:tcPr>
            <w:tcW w:w="851" w:type="dxa"/>
          </w:tcPr>
          <w:p w14:paraId="0AFA330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-0,17</w:t>
            </w:r>
          </w:p>
        </w:tc>
        <w:tc>
          <w:tcPr>
            <w:tcW w:w="850" w:type="dxa"/>
          </w:tcPr>
          <w:p w14:paraId="3B84721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0,24</w:t>
            </w:r>
          </w:p>
        </w:tc>
        <w:tc>
          <w:tcPr>
            <w:tcW w:w="709" w:type="dxa"/>
          </w:tcPr>
          <w:p w14:paraId="6318C23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-0,11</w:t>
            </w:r>
          </w:p>
        </w:tc>
        <w:tc>
          <w:tcPr>
            <w:tcW w:w="992" w:type="dxa"/>
          </w:tcPr>
          <w:p w14:paraId="47DEA30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0,07</w:t>
            </w:r>
          </w:p>
        </w:tc>
        <w:tc>
          <w:tcPr>
            <w:tcW w:w="993" w:type="dxa"/>
          </w:tcPr>
          <w:p w14:paraId="4320F31F"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0,35</w:t>
            </w:r>
            <w:r w:rsidR="00104723" w:rsidRPr="002565A6">
              <w:rPr>
                <w:rFonts w:ascii="Times New Roman" w:hAnsi="Times New Roman" w:cs="Times New Roman"/>
                <w:b/>
                <w:sz w:val="20"/>
                <w:szCs w:val="28"/>
              </w:rPr>
              <w:t>*</w:t>
            </w:r>
          </w:p>
        </w:tc>
        <w:tc>
          <w:tcPr>
            <w:tcW w:w="567" w:type="dxa"/>
          </w:tcPr>
          <w:p w14:paraId="621BD33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0,25</w:t>
            </w:r>
          </w:p>
        </w:tc>
        <w:tc>
          <w:tcPr>
            <w:tcW w:w="708" w:type="dxa"/>
          </w:tcPr>
          <w:p w14:paraId="6082AE7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-0,28</w:t>
            </w:r>
          </w:p>
        </w:tc>
        <w:tc>
          <w:tcPr>
            <w:tcW w:w="567" w:type="dxa"/>
          </w:tcPr>
          <w:p w14:paraId="106CAC2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709" w:type="dxa"/>
          </w:tcPr>
          <w:p w14:paraId="34153D98"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2DE8B980"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034E6560" w14:textId="77777777" w:rsidTr="00104723">
        <w:tc>
          <w:tcPr>
            <w:tcW w:w="817" w:type="dxa"/>
          </w:tcPr>
          <w:p w14:paraId="182FDBD1"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СТ</w:t>
            </w:r>
          </w:p>
        </w:tc>
        <w:tc>
          <w:tcPr>
            <w:tcW w:w="851" w:type="dxa"/>
          </w:tcPr>
          <w:p w14:paraId="7F10A91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-0,16</w:t>
            </w:r>
          </w:p>
        </w:tc>
        <w:tc>
          <w:tcPr>
            <w:tcW w:w="708" w:type="dxa"/>
          </w:tcPr>
          <w:p w14:paraId="3D33616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2565A6">
              <w:rPr>
                <w:rFonts w:ascii="Times New Roman" w:hAnsi="Times New Roman" w:cs="Times New Roman"/>
                <w:b/>
                <w:sz w:val="20"/>
                <w:szCs w:val="28"/>
              </w:rPr>
              <w:t>-0,30</w:t>
            </w:r>
            <w:r w:rsidR="00104723" w:rsidRPr="002565A6">
              <w:rPr>
                <w:rFonts w:ascii="Times New Roman" w:hAnsi="Times New Roman" w:cs="Times New Roman"/>
                <w:b/>
                <w:sz w:val="20"/>
                <w:szCs w:val="28"/>
              </w:rPr>
              <w:t>*</w:t>
            </w:r>
          </w:p>
        </w:tc>
        <w:tc>
          <w:tcPr>
            <w:tcW w:w="851" w:type="dxa"/>
          </w:tcPr>
          <w:p w14:paraId="772C46B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0,16</w:t>
            </w:r>
          </w:p>
        </w:tc>
        <w:tc>
          <w:tcPr>
            <w:tcW w:w="850" w:type="dxa"/>
          </w:tcPr>
          <w:p w14:paraId="78A1D15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0,07</w:t>
            </w:r>
          </w:p>
        </w:tc>
        <w:tc>
          <w:tcPr>
            <w:tcW w:w="709" w:type="dxa"/>
          </w:tcPr>
          <w:p w14:paraId="72E7ED8F"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-0,003</w:t>
            </w:r>
          </w:p>
        </w:tc>
        <w:tc>
          <w:tcPr>
            <w:tcW w:w="992" w:type="dxa"/>
          </w:tcPr>
          <w:p w14:paraId="46917EC2"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-0,15</w:t>
            </w:r>
          </w:p>
        </w:tc>
        <w:tc>
          <w:tcPr>
            <w:tcW w:w="993" w:type="dxa"/>
          </w:tcPr>
          <w:p w14:paraId="56B8C36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0,04</w:t>
            </w:r>
          </w:p>
        </w:tc>
        <w:tc>
          <w:tcPr>
            <w:tcW w:w="567" w:type="dxa"/>
          </w:tcPr>
          <w:p w14:paraId="092D019D"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-0,18</w:t>
            </w:r>
          </w:p>
        </w:tc>
        <w:tc>
          <w:tcPr>
            <w:tcW w:w="708" w:type="dxa"/>
          </w:tcPr>
          <w:p w14:paraId="1EA3AA8C"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-0,08</w:t>
            </w:r>
          </w:p>
        </w:tc>
        <w:tc>
          <w:tcPr>
            <w:tcW w:w="567" w:type="dxa"/>
          </w:tcPr>
          <w:p w14:paraId="07D26D6B"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0,24</w:t>
            </w:r>
          </w:p>
        </w:tc>
        <w:tc>
          <w:tcPr>
            <w:tcW w:w="709" w:type="dxa"/>
          </w:tcPr>
          <w:p w14:paraId="2EBC49F6"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p>
        </w:tc>
        <w:tc>
          <w:tcPr>
            <w:tcW w:w="532" w:type="dxa"/>
          </w:tcPr>
          <w:p w14:paraId="086E1CAA"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r w:rsidR="00104723" w14:paraId="4DDDF15B" w14:textId="77777777" w:rsidTr="00104723">
        <w:tc>
          <w:tcPr>
            <w:tcW w:w="817" w:type="dxa"/>
          </w:tcPr>
          <w:p w14:paraId="7193CF8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ОТ</w:t>
            </w:r>
          </w:p>
        </w:tc>
        <w:tc>
          <w:tcPr>
            <w:tcW w:w="851" w:type="dxa"/>
          </w:tcPr>
          <w:p w14:paraId="4E8CEB46" w14:textId="77777777" w:rsidR="00864A9F" w:rsidRPr="002565A6" w:rsidRDefault="00864A9F" w:rsidP="00864A9F">
            <w:pPr>
              <w:tabs>
                <w:tab w:val="left" w:pos="1418"/>
              </w:tabs>
              <w:spacing w:line="360" w:lineRule="auto"/>
              <w:jc w:val="both"/>
              <w:rPr>
                <w:rFonts w:ascii="Times New Roman" w:hAnsi="Times New Roman" w:cs="Times New Roman"/>
                <w:b/>
                <w:sz w:val="20"/>
                <w:szCs w:val="28"/>
                <w:vertAlign w:val="superscript"/>
              </w:rPr>
            </w:pPr>
            <w:r w:rsidRPr="002565A6">
              <w:rPr>
                <w:rFonts w:ascii="Times New Roman" w:hAnsi="Times New Roman" w:cs="Times New Roman"/>
                <w:b/>
                <w:sz w:val="20"/>
                <w:szCs w:val="28"/>
              </w:rPr>
              <w:t>0,35</w:t>
            </w:r>
            <w:r w:rsidR="00104723" w:rsidRPr="002565A6">
              <w:rPr>
                <w:rFonts w:ascii="Times New Roman" w:hAnsi="Times New Roman" w:cs="Times New Roman"/>
                <w:b/>
                <w:sz w:val="20"/>
                <w:szCs w:val="28"/>
              </w:rPr>
              <w:t>*</w:t>
            </w:r>
          </w:p>
        </w:tc>
        <w:tc>
          <w:tcPr>
            <w:tcW w:w="708" w:type="dxa"/>
          </w:tcPr>
          <w:p w14:paraId="0F2AB1A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-0,02</w:t>
            </w:r>
          </w:p>
        </w:tc>
        <w:tc>
          <w:tcPr>
            <w:tcW w:w="851" w:type="dxa"/>
          </w:tcPr>
          <w:p w14:paraId="73ED0EC1"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0,37</w:t>
            </w:r>
            <w:r w:rsidR="00104723" w:rsidRPr="002565A6">
              <w:rPr>
                <w:rFonts w:ascii="Times New Roman" w:hAnsi="Times New Roman" w:cs="Times New Roman"/>
                <w:b/>
                <w:sz w:val="20"/>
                <w:szCs w:val="28"/>
              </w:rPr>
              <w:t>**</w:t>
            </w:r>
          </w:p>
        </w:tc>
        <w:tc>
          <w:tcPr>
            <w:tcW w:w="850" w:type="dxa"/>
          </w:tcPr>
          <w:p w14:paraId="685BF4D4"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0,35</w:t>
            </w:r>
            <w:r w:rsidR="00104723" w:rsidRPr="002565A6">
              <w:rPr>
                <w:rFonts w:ascii="Times New Roman" w:hAnsi="Times New Roman" w:cs="Times New Roman"/>
                <w:b/>
                <w:sz w:val="20"/>
                <w:szCs w:val="28"/>
              </w:rPr>
              <w:t>*</w:t>
            </w:r>
          </w:p>
        </w:tc>
        <w:tc>
          <w:tcPr>
            <w:tcW w:w="709" w:type="dxa"/>
          </w:tcPr>
          <w:p w14:paraId="2ACC4674"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-0,14</w:t>
            </w:r>
          </w:p>
        </w:tc>
        <w:tc>
          <w:tcPr>
            <w:tcW w:w="992" w:type="dxa"/>
          </w:tcPr>
          <w:p w14:paraId="79B79705"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0,05</w:t>
            </w:r>
          </w:p>
        </w:tc>
        <w:tc>
          <w:tcPr>
            <w:tcW w:w="993" w:type="dxa"/>
          </w:tcPr>
          <w:p w14:paraId="13299494"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0,30</w:t>
            </w:r>
            <w:r w:rsidR="00104723" w:rsidRPr="002565A6">
              <w:rPr>
                <w:rFonts w:ascii="Times New Roman" w:hAnsi="Times New Roman" w:cs="Times New Roman"/>
                <w:b/>
                <w:sz w:val="20"/>
                <w:szCs w:val="28"/>
              </w:rPr>
              <w:t>*</w:t>
            </w:r>
          </w:p>
        </w:tc>
        <w:tc>
          <w:tcPr>
            <w:tcW w:w="567" w:type="dxa"/>
          </w:tcPr>
          <w:p w14:paraId="3D35ABB0"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0,25</w:t>
            </w:r>
          </w:p>
        </w:tc>
        <w:tc>
          <w:tcPr>
            <w:tcW w:w="708" w:type="dxa"/>
          </w:tcPr>
          <w:p w14:paraId="4F084213"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-0,24</w:t>
            </w:r>
          </w:p>
        </w:tc>
        <w:tc>
          <w:tcPr>
            <w:tcW w:w="567" w:type="dxa"/>
          </w:tcPr>
          <w:p w14:paraId="0ADBA327" w14:textId="77777777" w:rsidR="00864A9F" w:rsidRPr="006400F2" w:rsidRDefault="00864A9F" w:rsidP="00864A9F">
            <w:pPr>
              <w:tabs>
                <w:tab w:val="left" w:pos="1418"/>
              </w:tabs>
              <w:spacing w:line="360" w:lineRule="auto"/>
              <w:jc w:val="both"/>
              <w:rPr>
                <w:rFonts w:ascii="Times New Roman" w:hAnsi="Times New Roman" w:cs="Times New Roman"/>
                <w:sz w:val="20"/>
                <w:szCs w:val="28"/>
              </w:rPr>
            </w:pPr>
            <w:r w:rsidRPr="006400F2">
              <w:rPr>
                <w:rFonts w:ascii="Times New Roman" w:hAnsi="Times New Roman" w:cs="Times New Roman"/>
                <w:sz w:val="20"/>
                <w:szCs w:val="28"/>
              </w:rPr>
              <w:t>0,27</w:t>
            </w:r>
          </w:p>
        </w:tc>
        <w:tc>
          <w:tcPr>
            <w:tcW w:w="709" w:type="dxa"/>
          </w:tcPr>
          <w:p w14:paraId="270ED740" w14:textId="77777777" w:rsidR="00864A9F" w:rsidRPr="002565A6" w:rsidRDefault="00864A9F" w:rsidP="00864A9F">
            <w:pPr>
              <w:tabs>
                <w:tab w:val="left" w:pos="1418"/>
              </w:tabs>
              <w:spacing w:line="360" w:lineRule="auto"/>
              <w:jc w:val="both"/>
              <w:rPr>
                <w:rFonts w:ascii="Times New Roman" w:hAnsi="Times New Roman" w:cs="Times New Roman"/>
                <w:b/>
                <w:sz w:val="20"/>
                <w:szCs w:val="28"/>
              </w:rPr>
            </w:pPr>
            <w:r w:rsidRPr="002565A6">
              <w:rPr>
                <w:rFonts w:ascii="Times New Roman" w:hAnsi="Times New Roman" w:cs="Times New Roman"/>
                <w:b/>
                <w:sz w:val="20"/>
                <w:szCs w:val="28"/>
              </w:rPr>
              <w:t>0,35</w:t>
            </w:r>
            <w:r w:rsidR="00104723" w:rsidRPr="002565A6">
              <w:rPr>
                <w:rFonts w:ascii="Times New Roman" w:hAnsi="Times New Roman" w:cs="Times New Roman"/>
                <w:b/>
                <w:sz w:val="20"/>
                <w:szCs w:val="28"/>
              </w:rPr>
              <w:t>*</w:t>
            </w:r>
          </w:p>
        </w:tc>
        <w:tc>
          <w:tcPr>
            <w:tcW w:w="532" w:type="dxa"/>
          </w:tcPr>
          <w:p w14:paraId="7F64820C" w14:textId="77777777" w:rsidR="00864A9F" w:rsidRPr="00864A9F" w:rsidRDefault="00864A9F" w:rsidP="00864A9F">
            <w:pPr>
              <w:tabs>
                <w:tab w:val="left" w:pos="1418"/>
              </w:tabs>
              <w:spacing w:line="360" w:lineRule="auto"/>
              <w:jc w:val="both"/>
              <w:rPr>
                <w:rFonts w:ascii="Times New Roman" w:hAnsi="Times New Roman" w:cs="Times New Roman"/>
                <w:sz w:val="20"/>
                <w:szCs w:val="28"/>
              </w:rPr>
            </w:pPr>
          </w:p>
        </w:tc>
      </w:tr>
    </w:tbl>
    <w:p w14:paraId="56811895" w14:textId="77777777" w:rsidR="00864A9F" w:rsidRDefault="00864A9F" w:rsidP="00104723">
      <w:pPr>
        <w:tabs>
          <w:tab w:val="left" w:pos="1418"/>
        </w:tabs>
        <w:spacing w:after="0" w:line="360" w:lineRule="auto"/>
        <w:ind w:firstLine="567"/>
        <w:jc w:val="both"/>
        <w:rPr>
          <w:rFonts w:ascii="Times New Roman" w:hAnsi="Times New Roman" w:cs="Times New Roman"/>
          <w:sz w:val="24"/>
          <w:szCs w:val="24"/>
        </w:rPr>
      </w:pPr>
      <w:r w:rsidRPr="002565A6">
        <w:rPr>
          <w:rFonts w:ascii="Times New Roman" w:hAnsi="Times New Roman" w:cs="Times New Roman"/>
          <w:b/>
          <w:i/>
          <w:sz w:val="24"/>
          <w:szCs w:val="24"/>
        </w:rPr>
        <w:t>Умовні позначення</w:t>
      </w:r>
      <w:r w:rsidRPr="002565A6">
        <w:rPr>
          <w:rFonts w:ascii="Times New Roman" w:hAnsi="Times New Roman" w:cs="Times New Roman"/>
          <w:sz w:val="24"/>
          <w:szCs w:val="24"/>
        </w:rPr>
        <w:t xml:space="preserve">: ППС – </w:t>
      </w:r>
      <w:r w:rsidR="006400F2" w:rsidRPr="002565A6">
        <w:rPr>
          <w:rFonts w:ascii="Times New Roman" w:hAnsi="Times New Roman" w:cs="Times New Roman"/>
          <w:sz w:val="24"/>
          <w:szCs w:val="24"/>
        </w:rPr>
        <w:t>Прийняття приближення смерті</w:t>
      </w:r>
      <w:r w:rsidR="00104723" w:rsidRPr="002565A6">
        <w:rPr>
          <w:rFonts w:ascii="Times New Roman" w:hAnsi="Times New Roman" w:cs="Times New Roman"/>
          <w:sz w:val="24"/>
          <w:szCs w:val="24"/>
        </w:rPr>
        <w:t>, У</w:t>
      </w:r>
      <w:r w:rsidR="006400F2" w:rsidRPr="002565A6">
        <w:rPr>
          <w:rFonts w:ascii="Times New Roman" w:hAnsi="Times New Roman" w:cs="Times New Roman"/>
          <w:sz w:val="24"/>
          <w:szCs w:val="24"/>
        </w:rPr>
        <w:t>ТС – Уникнення теми смерті, СС – Страх смерті</w:t>
      </w:r>
      <w:r w:rsidR="00104723" w:rsidRPr="002565A6">
        <w:rPr>
          <w:rFonts w:ascii="Times New Roman" w:hAnsi="Times New Roman" w:cs="Times New Roman"/>
          <w:sz w:val="24"/>
          <w:szCs w:val="24"/>
        </w:rPr>
        <w:t>, ПСВ</w:t>
      </w:r>
      <w:r w:rsidR="006400F2" w:rsidRPr="002565A6">
        <w:rPr>
          <w:rFonts w:ascii="Times New Roman" w:hAnsi="Times New Roman" w:cs="Times New Roman"/>
          <w:sz w:val="24"/>
          <w:szCs w:val="24"/>
        </w:rPr>
        <w:t xml:space="preserve"> – прийняття смерті як втечі, НП – Нейтральне прийняття, НО – Наслідки для особистості</w:t>
      </w:r>
      <w:r w:rsidR="00104723" w:rsidRPr="002565A6">
        <w:rPr>
          <w:rFonts w:ascii="Times New Roman" w:hAnsi="Times New Roman" w:cs="Times New Roman"/>
          <w:sz w:val="24"/>
          <w:szCs w:val="24"/>
        </w:rPr>
        <w:t>; Н</w:t>
      </w:r>
      <w:r w:rsidR="006400F2" w:rsidRPr="002565A6">
        <w:rPr>
          <w:rFonts w:ascii="Times New Roman" w:hAnsi="Times New Roman" w:cs="Times New Roman"/>
          <w:sz w:val="24"/>
          <w:szCs w:val="24"/>
        </w:rPr>
        <w:t>Т – наслідки для тіла</w:t>
      </w:r>
      <w:r w:rsidRPr="002565A6">
        <w:rPr>
          <w:rFonts w:ascii="Times New Roman" w:hAnsi="Times New Roman" w:cs="Times New Roman"/>
          <w:sz w:val="24"/>
          <w:szCs w:val="24"/>
        </w:rPr>
        <w:t xml:space="preserve">, </w:t>
      </w:r>
      <w:r w:rsidR="00104723" w:rsidRPr="002565A6">
        <w:rPr>
          <w:rFonts w:ascii="Times New Roman" w:hAnsi="Times New Roman" w:cs="Times New Roman"/>
          <w:sz w:val="24"/>
          <w:szCs w:val="24"/>
        </w:rPr>
        <w:t>ТН</w:t>
      </w:r>
      <w:r w:rsidR="006400F2" w:rsidRPr="002565A6">
        <w:rPr>
          <w:rFonts w:ascii="Times New Roman" w:hAnsi="Times New Roman" w:cs="Times New Roman"/>
          <w:sz w:val="24"/>
          <w:szCs w:val="24"/>
        </w:rPr>
        <w:t xml:space="preserve"> – Трансцендентні наслідки</w:t>
      </w:r>
      <w:r w:rsidRPr="002565A6">
        <w:rPr>
          <w:rFonts w:ascii="Times New Roman" w:hAnsi="Times New Roman" w:cs="Times New Roman"/>
          <w:sz w:val="24"/>
          <w:szCs w:val="24"/>
        </w:rPr>
        <w:t>; П</w:t>
      </w:r>
      <w:r w:rsidR="006400F2" w:rsidRPr="002565A6">
        <w:rPr>
          <w:rFonts w:ascii="Times New Roman" w:hAnsi="Times New Roman" w:cs="Times New Roman"/>
          <w:sz w:val="24"/>
          <w:szCs w:val="24"/>
        </w:rPr>
        <w:t>Б – Наслідки для близьких; СЗ – Страх забуття</w:t>
      </w:r>
      <w:r w:rsidRPr="002565A6">
        <w:rPr>
          <w:rFonts w:ascii="Times New Roman" w:hAnsi="Times New Roman" w:cs="Times New Roman"/>
          <w:sz w:val="24"/>
          <w:szCs w:val="24"/>
        </w:rPr>
        <w:t>; СТ – ситуативна тривожність; ОТ – особистісна трив</w:t>
      </w:r>
      <w:r w:rsidR="006400F2" w:rsidRPr="002565A6">
        <w:rPr>
          <w:rFonts w:ascii="Times New Roman" w:hAnsi="Times New Roman" w:cs="Times New Roman"/>
          <w:sz w:val="24"/>
          <w:szCs w:val="24"/>
        </w:rPr>
        <w:t xml:space="preserve">ожність; *** – </w:t>
      </w:r>
      <w:r w:rsidRPr="002565A6">
        <w:rPr>
          <w:rFonts w:ascii="Times New Roman" w:hAnsi="Times New Roman" w:cs="Times New Roman"/>
          <w:sz w:val="24"/>
          <w:szCs w:val="24"/>
        </w:rPr>
        <w:t>р&lt;0</w:t>
      </w:r>
      <w:r w:rsidR="006400F2" w:rsidRPr="002565A6">
        <w:rPr>
          <w:rFonts w:ascii="Times New Roman" w:hAnsi="Times New Roman" w:cs="Times New Roman"/>
          <w:sz w:val="24"/>
          <w:szCs w:val="24"/>
        </w:rPr>
        <w:t>,001; ** – р&lt;0,01; *</w:t>
      </w:r>
      <w:r w:rsidRPr="002565A6">
        <w:rPr>
          <w:rFonts w:ascii="Times New Roman" w:hAnsi="Times New Roman" w:cs="Times New Roman"/>
          <w:sz w:val="24"/>
          <w:szCs w:val="24"/>
        </w:rPr>
        <w:t xml:space="preserve"> – значення р&lt;0,05.  </w:t>
      </w:r>
    </w:p>
    <w:p w14:paraId="3198F4E1" w14:textId="77777777" w:rsidR="00376A80" w:rsidRDefault="00376A80" w:rsidP="00104723">
      <w:pPr>
        <w:tabs>
          <w:tab w:val="left" w:pos="1418"/>
        </w:tabs>
        <w:spacing w:after="0" w:line="360" w:lineRule="auto"/>
        <w:ind w:firstLine="567"/>
        <w:jc w:val="both"/>
        <w:rPr>
          <w:rFonts w:ascii="Times New Roman" w:hAnsi="Times New Roman" w:cs="Times New Roman"/>
          <w:sz w:val="24"/>
          <w:szCs w:val="24"/>
        </w:rPr>
      </w:pPr>
    </w:p>
    <w:p w14:paraId="53F73307" w14:textId="77777777" w:rsidR="00376A80" w:rsidRDefault="00376A80" w:rsidP="00104723">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Наочно отримані результати кореляційного аналізу (статистично значущі взаємозв’язки) представлено у кореляційних плеядах (див. рис. 2.1; рис. 2.2.).</w:t>
      </w:r>
    </w:p>
    <w:p w14:paraId="4D6D84D6" w14:textId="77777777" w:rsidR="00376A80" w:rsidRDefault="00376A80" w:rsidP="00376A80">
      <w:pPr>
        <w:pStyle w:val="ab"/>
        <w:tabs>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Визначено, що між шкалами </w:t>
      </w:r>
      <w:r w:rsidR="00312B6E">
        <w:rPr>
          <w:rFonts w:ascii="Times New Roman" w:hAnsi="Times New Roman" w:cs="Times New Roman"/>
          <w:sz w:val="28"/>
          <w:szCs w:val="28"/>
        </w:rPr>
        <w:t>«</w:t>
      </w:r>
      <w:r w:rsidRPr="00637B22">
        <w:rPr>
          <w:rFonts w:ascii="Times New Roman" w:hAnsi="Times New Roman" w:cs="Times New Roman"/>
          <w:sz w:val="28"/>
          <w:szCs w:val="28"/>
        </w:rPr>
        <w:t>Уникнення теми смерті</w:t>
      </w:r>
      <w:r w:rsidR="00312B6E">
        <w:rPr>
          <w:rFonts w:ascii="Times New Roman" w:hAnsi="Times New Roman" w:cs="Times New Roman"/>
          <w:sz w:val="28"/>
          <w:szCs w:val="28"/>
        </w:rPr>
        <w:t>» і «</w:t>
      </w:r>
      <w:r w:rsidRPr="00637B22">
        <w:rPr>
          <w:rFonts w:ascii="Times New Roman" w:hAnsi="Times New Roman" w:cs="Times New Roman"/>
          <w:sz w:val="28"/>
          <w:szCs w:val="28"/>
        </w:rPr>
        <w:t>Нейтральне прийняття</w:t>
      </w:r>
      <w:r w:rsidR="00312B6E">
        <w:rPr>
          <w:rFonts w:ascii="Times New Roman" w:hAnsi="Times New Roman" w:cs="Times New Roman"/>
          <w:sz w:val="28"/>
          <w:szCs w:val="28"/>
        </w:rPr>
        <w:t>»</w:t>
      </w:r>
      <w:r w:rsidRPr="00637B22">
        <w:rPr>
          <w:rFonts w:ascii="Times New Roman" w:hAnsi="Times New Roman" w:cs="Times New Roman"/>
          <w:sz w:val="28"/>
          <w:szCs w:val="28"/>
        </w:rPr>
        <w:t xml:space="preserve"> </w:t>
      </w:r>
      <w:r>
        <w:rPr>
          <w:rFonts w:ascii="Times New Roman" w:hAnsi="Times New Roman" w:cs="Times New Roman"/>
          <w:sz w:val="28"/>
          <w:szCs w:val="28"/>
        </w:rPr>
        <w:t xml:space="preserve">існує прямий кореляційний зв'язок.  </w:t>
      </w:r>
    </w:p>
    <w:p w14:paraId="7D8DD1CA" w14:textId="77777777" w:rsidR="00376A80" w:rsidRDefault="00376A80" w:rsidP="00376A80">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48000" behindDoc="0" locked="0" layoutInCell="1" allowOverlap="1" wp14:anchorId="63C00617" wp14:editId="58B6964B">
                <wp:simplePos x="0" y="0"/>
                <wp:positionH relativeFrom="column">
                  <wp:posOffset>2230298</wp:posOffset>
                </wp:positionH>
                <wp:positionV relativeFrom="paragraph">
                  <wp:posOffset>95250</wp:posOffset>
                </wp:positionV>
                <wp:extent cx="409575" cy="9525"/>
                <wp:effectExtent l="0" t="76200" r="28575" b="142875"/>
                <wp:wrapNone/>
                <wp:docPr id="15" name="Прямая со стрелкой 15"/>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7F51A6A" id="Прямая со стрелкой 15" o:spid="_x0000_s1026" type="#_x0000_t32" style="position:absolute;margin-left:175.6pt;margin-top:7.5pt;width:32.25pt;height:.75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" strokecolor="windowText"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31</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44B64099" w14:textId="77777777" w:rsidR="00376A80" w:rsidRPr="00864A9F" w:rsidRDefault="00376A80" w:rsidP="00376A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Низькому значенню за шкалою </w:t>
      </w:r>
      <w:r w:rsidR="00312B6E">
        <w:rPr>
          <w:rFonts w:ascii="Times New Roman" w:hAnsi="Times New Roman" w:cs="Times New Roman"/>
          <w:sz w:val="28"/>
          <w:szCs w:val="28"/>
        </w:rPr>
        <w:t>«</w:t>
      </w:r>
      <w:proofErr w:type="spellStart"/>
      <w:r>
        <w:rPr>
          <w:rFonts w:ascii="Times New Roman" w:hAnsi="Times New Roman" w:cs="Times New Roman"/>
          <w:sz w:val="28"/>
          <w:szCs w:val="28"/>
          <w:lang w:val="ru-RU"/>
        </w:rPr>
        <w:t>Уникнення</w:t>
      </w:r>
      <w:proofErr w:type="spellEnd"/>
      <w:r>
        <w:rPr>
          <w:rFonts w:ascii="Times New Roman" w:hAnsi="Times New Roman" w:cs="Times New Roman"/>
          <w:sz w:val="28"/>
          <w:szCs w:val="28"/>
          <w:lang w:val="ru-RU"/>
        </w:rPr>
        <w:t xml:space="preserve"> теми </w:t>
      </w:r>
      <w:proofErr w:type="spellStart"/>
      <w:r>
        <w:rPr>
          <w:rFonts w:ascii="Times New Roman" w:hAnsi="Times New Roman" w:cs="Times New Roman"/>
          <w:sz w:val="28"/>
          <w:szCs w:val="28"/>
          <w:lang w:val="ru-RU"/>
        </w:rPr>
        <w:t>смерті</w:t>
      </w:r>
      <w:proofErr w:type="spellEnd"/>
      <w:r w:rsidR="00312B6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високе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значення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показником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ситуативної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тривожності</w:t>
      </w:r>
      <w:proofErr w:type="spellEnd"/>
      <w:r>
        <w:rPr>
          <w:rFonts w:ascii="Times New Roman" w:hAnsi="Times New Roman" w:cs="Times New Roman"/>
          <w:sz w:val="28"/>
          <w:szCs w:val="28"/>
          <w:lang w:val="ru-RU"/>
        </w:rPr>
        <w:t>.</w:t>
      </w:r>
    </w:p>
    <w:p w14:paraId="1ED8FE22" w14:textId="77777777" w:rsidR="00376A80" w:rsidRDefault="00376A80" w:rsidP="00376A80">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50048" behindDoc="0" locked="0" layoutInCell="1" allowOverlap="1" wp14:anchorId="6FB09156" wp14:editId="63C48521">
                <wp:simplePos x="0" y="0"/>
                <wp:positionH relativeFrom="column">
                  <wp:posOffset>2267712</wp:posOffset>
                </wp:positionH>
                <wp:positionV relativeFrom="paragraph">
                  <wp:posOffset>95250</wp:posOffset>
                </wp:positionV>
                <wp:extent cx="409575" cy="9525"/>
                <wp:effectExtent l="0" t="76200" r="28575" b="142875"/>
                <wp:wrapNone/>
                <wp:docPr id="16" name="Прямая со стрелкой 16"/>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C5BDD22" id="Прямая со стрелкой 16" o:spid="_x0000_s1026" type="#_x0000_t32" style="position:absolute;margin-left:178.55pt;margin-top:7.5pt;width:32.25pt;height:.7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" strokecolor="windowText"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w:t>
      </w:r>
      <w:r>
        <w:rPr>
          <w:rFonts w:ascii="Times New Roman" w:hAnsi="Times New Roman" w:cs="Times New Roman"/>
          <w:sz w:val="28"/>
          <w:szCs w:val="28"/>
        </w:rPr>
        <w:t>-</w:t>
      </w:r>
      <w:r w:rsidRPr="00864A9F">
        <w:rPr>
          <w:rFonts w:ascii="Times New Roman" w:hAnsi="Times New Roman" w:cs="Times New Roman"/>
          <w:sz w:val="28"/>
          <w:szCs w:val="28"/>
        </w:rPr>
        <w:t>0,</w:t>
      </w:r>
      <w:r>
        <w:rPr>
          <w:rFonts w:ascii="Times New Roman" w:hAnsi="Times New Roman" w:cs="Times New Roman"/>
          <w:sz w:val="28"/>
          <w:szCs w:val="28"/>
        </w:rPr>
        <w:t>30</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059A1BF2" w14:textId="77777777" w:rsidR="00376A80" w:rsidRDefault="00376A80" w:rsidP="00104723">
      <w:pPr>
        <w:tabs>
          <w:tab w:val="left" w:pos="1418"/>
        </w:tabs>
        <w:spacing w:after="0" w:line="360" w:lineRule="auto"/>
        <w:ind w:firstLine="567"/>
        <w:jc w:val="both"/>
        <w:rPr>
          <w:rFonts w:ascii="Times New Roman" w:hAnsi="Times New Roman" w:cs="Times New Roman"/>
          <w:sz w:val="28"/>
          <w:szCs w:val="28"/>
        </w:rPr>
      </w:pPr>
    </w:p>
    <w:p w14:paraId="042ED23C" w14:textId="77777777" w:rsidR="00864A9F" w:rsidRPr="00864A9F" w:rsidRDefault="005B3661"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38784" behindDoc="0" locked="0" layoutInCell="1" allowOverlap="1" wp14:anchorId="05342A9E" wp14:editId="3D53AAE4">
                <wp:simplePos x="0" y="0"/>
                <wp:positionH relativeFrom="column">
                  <wp:posOffset>3777615</wp:posOffset>
                </wp:positionH>
                <wp:positionV relativeFrom="paragraph">
                  <wp:posOffset>-179705</wp:posOffset>
                </wp:positionV>
                <wp:extent cx="1390650" cy="1152525"/>
                <wp:effectExtent l="0" t="0" r="19050" b="28575"/>
                <wp:wrapNone/>
                <wp:docPr id="10" name="Поле 10"/>
                <wp:cNvGraphicFramePr/>
                <a:graphic xmlns:a="http://schemas.openxmlformats.org/drawingml/2006/main">
                  <a:graphicData uri="http://schemas.microsoft.com/office/word/2010/wordprocessingShape">
                    <wps:wsp>
                      <wps:cNvSpPr txBox="1"/>
                      <wps:spPr>
                        <a:xfrm>
                          <a:off x="0" y="0"/>
                          <a:ext cx="1390650" cy="1152525"/>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070B0ED4" w14:textId="77777777" w:rsidR="0035587B" w:rsidRPr="00864A9F" w:rsidRDefault="0035587B">
                            <w:pPr>
                              <w:rPr>
                                <w:sz w:val="24"/>
                                <w:szCs w:val="24"/>
                              </w:rPr>
                            </w:pPr>
                            <w:r>
                              <w:rPr>
                                <w:rFonts w:ascii="Times New Roman" w:hAnsi="Times New Roman" w:cs="Times New Roman"/>
                                <w:sz w:val="24"/>
                                <w:szCs w:val="24"/>
                              </w:rPr>
                              <w:t>Прийняття смерті як втеча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42A9E" id="Поле 10" o:spid="_x0000_s1026" style="position:absolute;left:0;text-align:left;margin-left:297.45pt;margin-top:-14.15pt;width:109.5pt;height:9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" fillcolor="white [3201]" strokecolor="#c0504d [3205]" strokeweight="2pt">
                <v:textbox>
                  <w:txbxContent>
                    <w:p w14:paraId="070B0ED4" w14:textId="77777777" w:rsidR="0035587B" w:rsidRPr="00864A9F" w:rsidRDefault="0035587B">
                      <w:pPr>
                        <w:rPr>
                          <w:sz w:val="24"/>
                          <w:szCs w:val="24"/>
                        </w:rPr>
                      </w:pPr>
                      <w:r>
                        <w:rPr>
                          <w:rFonts w:ascii="Times New Roman" w:hAnsi="Times New Roman" w:cs="Times New Roman"/>
                          <w:sz w:val="24"/>
                          <w:szCs w:val="24"/>
                        </w:rPr>
                        <w:t>Прийняття смерті як втеча</w:t>
                      </w:r>
                    </w:p>
                  </w:txbxContent>
                </v:textbox>
              </v:oval>
            </w:pict>
          </mc:Fallback>
        </mc:AlternateContent>
      </w:r>
      <w:r w:rsidR="00864A9F">
        <w:rPr>
          <w:rFonts w:ascii="Times New Roman" w:hAnsi="Times New Roman" w:cs="Times New Roman"/>
          <w:noProof/>
          <w:sz w:val="28"/>
          <w:szCs w:val="28"/>
          <w:lang w:val="ru-RU" w:eastAsia="ru-RU"/>
        </w:rPr>
        <mc:AlternateContent>
          <mc:Choice Requires="wps">
            <w:drawing>
              <wp:anchor distT="0" distB="0" distL="114300" distR="114300" simplePos="0" relativeHeight="251637760" behindDoc="0" locked="0" layoutInCell="1" allowOverlap="1" wp14:anchorId="4DCFCF35" wp14:editId="384D110D">
                <wp:simplePos x="0" y="0"/>
                <wp:positionH relativeFrom="column">
                  <wp:posOffset>91440</wp:posOffset>
                </wp:positionH>
                <wp:positionV relativeFrom="paragraph">
                  <wp:posOffset>75565</wp:posOffset>
                </wp:positionV>
                <wp:extent cx="1295400" cy="1162050"/>
                <wp:effectExtent l="0" t="0" r="19050" b="19050"/>
                <wp:wrapNone/>
                <wp:docPr id="9" name="Поле 9"/>
                <wp:cNvGraphicFramePr/>
                <a:graphic xmlns:a="http://schemas.openxmlformats.org/drawingml/2006/main">
                  <a:graphicData uri="http://schemas.microsoft.com/office/word/2010/wordprocessingShape">
                    <wps:wsp>
                      <wps:cNvSpPr txBox="1"/>
                      <wps:spPr>
                        <a:xfrm>
                          <a:off x="0" y="0"/>
                          <a:ext cx="1295400" cy="1162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34C2847A" w14:textId="77777777" w:rsidR="0035587B" w:rsidRPr="00864A9F" w:rsidRDefault="0035587B">
                            <w:r>
                              <w:rPr>
                                <w:rFonts w:ascii="Times New Roman" w:hAnsi="Times New Roman" w:cs="Times New Roman"/>
                              </w:rPr>
                              <w:t>Прийняття-приближення смерті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4DCFCF35" id="Поле 9" o:spid="_x0000_s1027" style="position:absolute;left:0;text-align:left;margin-left:7.2pt;margin-top:5.95pt;width:102pt;height:91.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" fillcolor="white [3201]" strokecolor="black [3200]" strokeweight="2pt">
                <v:textbox>
                  <w:txbxContent>
                    <w:p w14:paraId="34C2847A" w14:textId="77777777" w:rsidR="0035587B" w:rsidRPr="00864A9F" w:rsidRDefault="0035587B">
                      <w:r>
                        <w:rPr>
                          <w:rFonts w:ascii="Times New Roman" w:hAnsi="Times New Roman" w:cs="Times New Roman"/>
                        </w:rPr>
                        <w:t>Прийняття-приближення смерті</w:t>
                      </w:r>
                    </w:p>
                  </w:txbxContent>
                </v:textbox>
              </v:oval>
            </w:pict>
          </mc:Fallback>
        </mc:AlternateContent>
      </w:r>
    </w:p>
    <w:p w14:paraId="1343E792" w14:textId="77777777" w:rsidR="00864A9F" w:rsidRPr="00864A9F" w:rsidRDefault="00864A9F" w:rsidP="00864A9F">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40832" behindDoc="0" locked="0" layoutInCell="1" allowOverlap="1" wp14:anchorId="7F93EFAB" wp14:editId="695E6C0E">
                <wp:simplePos x="0" y="0"/>
                <wp:positionH relativeFrom="column">
                  <wp:posOffset>1386839</wp:posOffset>
                </wp:positionH>
                <wp:positionV relativeFrom="paragraph">
                  <wp:posOffset>172085</wp:posOffset>
                </wp:positionV>
                <wp:extent cx="2390775" cy="76200"/>
                <wp:effectExtent l="38100" t="38100" r="66675" b="952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2390775" cy="762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7BD300D" id="Прямая соединительная линия 13" o:spid="_x0000_s1026"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109.2pt,13.55pt" to="297.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" strokecolor="#c0504d [3205]" strokeweight="2pt">
                <v:shadow on="t" color="black" opacity="24903f" origin=",.5" offset="0,.55556mm"/>
              </v:line>
            </w:pict>
          </mc:Fallback>
        </mc:AlternateContent>
      </w:r>
    </w:p>
    <w:p w14:paraId="2F17801E" w14:textId="77777777" w:rsidR="0065038A" w:rsidRPr="009B7DB0" w:rsidRDefault="0044710D" w:rsidP="009B7DB0">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401B">
        <w:rPr>
          <w:rFonts w:ascii="Times New Roman" w:hAnsi="Times New Roman" w:cs="Times New Roman"/>
          <w:sz w:val="28"/>
          <w:szCs w:val="28"/>
        </w:rPr>
        <w:t xml:space="preserve">  </w:t>
      </w:r>
    </w:p>
    <w:p w14:paraId="339ABB97" w14:textId="77777777" w:rsidR="0058672C" w:rsidRDefault="00864A9F" w:rsidP="00427B67">
      <w:pPr>
        <w:pStyle w:val="ab"/>
        <w:tabs>
          <w:tab w:val="left" w:pos="1418"/>
        </w:tabs>
        <w:spacing w:after="0" w:line="360" w:lineRule="auto"/>
        <w:ind w:left="0" w:firstLine="567"/>
        <w:jc w:val="both"/>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41856" behindDoc="0" locked="0" layoutInCell="1" allowOverlap="1" wp14:anchorId="66643584" wp14:editId="2D660064">
                <wp:simplePos x="0" y="0"/>
                <wp:positionH relativeFrom="column">
                  <wp:posOffset>1177290</wp:posOffset>
                </wp:positionH>
                <wp:positionV relativeFrom="paragraph">
                  <wp:posOffset>53975</wp:posOffset>
                </wp:positionV>
                <wp:extent cx="1543050" cy="552450"/>
                <wp:effectExtent l="38100" t="38100" r="57150" b="952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543050" cy="55245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947CB" id="Прямая соединительная линия 1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4.25pt" to="214.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" strokecolor="#9bbb59 [3206]" strokeweight="2pt">
                <v:shadow on="t" color="black" opacity="24903f" origin=",.5" offset="0,.55556mm"/>
              </v:line>
            </w:pict>
          </mc:Fallback>
        </mc:AlternateContent>
      </w:r>
      <w:r>
        <w:rPr>
          <w:rFonts w:ascii="Times New Roman" w:hAnsi="Times New Roman" w:cs="Times New Roman"/>
          <w:b/>
          <w:noProof/>
          <w:sz w:val="28"/>
          <w:szCs w:val="28"/>
          <w:lang w:val="ru-RU" w:eastAsia="ru-RU"/>
        </w:rPr>
        <mc:AlternateContent>
          <mc:Choice Requires="wps">
            <w:drawing>
              <wp:anchor distT="0" distB="0" distL="114300" distR="114300" simplePos="0" relativeHeight="251639808" behindDoc="0" locked="0" layoutInCell="1" allowOverlap="1" wp14:anchorId="3D29C456" wp14:editId="065DE014">
                <wp:simplePos x="0" y="0"/>
                <wp:positionH relativeFrom="column">
                  <wp:posOffset>2720340</wp:posOffset>
                </wp:positionH>
                <wp:positionV relativeFrom="paragraph">
                  <wp:posOffset>82550</wp:posOffset>
                </wp:positionV>
                <wp:extent cx="1352550" cy="1123950"/>
                <wp:effectExtent l="0" t="0" r="19050" b="19050"/>
                <wp:wrapNone/>
                <wp:docPr id="12" name="Поле 12"/>
                <wp:cNvGraphicFramePr/>
                <a:graphic xmlns:a="http://schemas.openxmlformats.org/drawingml/2006/main">
                  <a:graphicData uri="http://schemas.microsoft.com/office/word/2010/wordprocessingShape">
                    <wps:wsp>
                      <wps:cNvSpPr txBox="1"/>
                      <wps:spPr>
                        <a:xfrm>
                          <a:off x="0" y="0"/>
                          <a:ext cx="1352550" cy="1123950"/>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1562F9B0" w14:textId="77777777" w:rsidR="0035587B" w:rsidRDefault="0035587B">
                            <w:r w:rsidRPr="00864A9F">
                              <w:rPr>
                                <w:rFonts w:ascii="Times New Roman" w:hAnsi="Times New Roman" w:cs="Times New Roman"/>
                                <w:szCs w:val="28"/>
                              </w:rPr>
                              <w:t>Особистісна тривожність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9C456" id="Поле 12" o:spid="_x0000_s1028" style="position:absolute;left:0;text-align:left;margin-left:214.2pt;margin-top:6.5pt;width:106.5pt;height:8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" fillcolor="white [3201]" strokecolor="#9bbb59 [3206]" strokeweight="2pt">
                <v:textbox>
                  <w:txbxContent>
                    <w:p w14:paraId="1562F9B0" w14:textId="77777777" w:rsidR="0035587B" w:rsidRDefault="0035587B">
                      <w:r w:rsidRPr="00864A9F">
                        <w:rPr>
                          <w:rFonts w:ascii="Times New Roman" w:hAnsi="Times New Roman" w:cs="Times New Roman"/>
                          <w:szCs w:val="28"/>
                        </w:rPr>
                        <w:t>Особистісна тривожність</w:t>
                      </w:r>
                    </w:p>
                  </w:txbxContent>
                </v:textbox>
              </v:oval>
            </w:pict>
          </mc:Fallback>
        </mc:AlternateContent>
      </w:r>
    </w:p>
    <w:p w14:paraId="521B6EA4" w14:textId="77777777" w:rsidR="00864A9F" w:rsidRDefault="00864A9F" w:rsidP="0058672C">
      <w:pPr>
        <w:pStyle w:val="ab"/>
        <w:tabs>
          <w:tab w:val="left" w:pos="1418"/>
        </w:tabs>
        <w:spacing w:after="0" w:line="360" w:lineRule="auto"/>
        <w:ind w:left="1287"/>
        <w:jc w:val="both"/>
        <w:rPr>
          <w:rFonts w:ascii="Times New Roman" w:hAnsi="Times New Roman" w:cs="Times New Roman"/>
          <w:b/>
          <w:sz w:val="28"/>
          <w:szCs w:val="28"/>
        </w:rPr>
      </w:pPr>
    </w:p>
    <w:p w14:paraId="01705ACE" w14:textId="77777777" w:rsidR="00637B22" w:rsidRDefault="00637B22" w:rsidP="00637B22">
      <w:pPr>
        <w:rPr>
          <w:rFonts w:ascii="Times New Roman" w:hAnsi="Times New Roman" w:cs="Times New Roman"/>
          <w:b/>
          <w:sz w:val="28"/>
          <w:szCs w:val="28"/>
        </w:rPr>
      </w:pPr>
    </w:p>
    <w:p w14:paraId="4E58406A" w14:textId="77777777" w:rsidR="00637B22" w:rsidRDefault="00637B22" w:rsidP="00637B22">
      <w:pPr>
        <w:rPr>
          <w:rFonts w:ascii="Times New Roman" w:hAnsi="Times New Roman" w:cs="Times New Roman"/>
          <w:b/>
          <w:sz w:val="28"/>
          <w:szCs w:val="28"/>
        </w:rPr>
      </w:pPr>
    </w:p>
    <w:p w14:paraId="2AAC0976" w14:textId="77777777" w:rsidR="0058672C" w:rsidRPr="000C73B9" w:rsidRDefault="00864A9F" w:rsidP="0052476D">
      <w:pPr>
        <w:spacing w:line="360" w:lineRule="auto"/>
        <w:jc w:val="center"/>
        <w:rPr>
          <w:rFonts w:ascii="Times New Roman" w:hAnsi="Times New Roman" w:cs="Times New Roman"/>
          <w:b/>
          <w:sz w:val="28"/>
          <w:szCs w:val="28"/>
        </w:rPr>
      </w:pPr>
      <w:r w:rsidRPr="000C73B9">
        <w:rPr>
          <w:rFonts w:ascii="Times New Roman" w:hAnsi="Times New Roman" w:cs="Times New Roman"/>
          <w:b/>
          <w:sz w:val="28"/>
          <w:szCs w:val="28"/>
        </w:rPr>
        <w:t>Рис.</w:t>
      </w:r>
      <w:r w:rsidR="000C73B9">
        <w:rPr>
          <w:rFonts w:ascii="Times New Roman" w:hAnsi="Times New Roman" w:cs="Times New Roman"/>
          <w:b/>
          <w:sz w:val="28"/>
          <w:szCs w:val="28"/>
        </w:rPr>
        <w:t xml:space="preserve"> 2.</w:t>
      </w:r>
      <w:r w:rsidRPr="000C73B9">
        <w:rPr>
          <w:rFonts w:ascii="Times New Roman" w:hAnsi="Times New Roman" w:cs="Times New Roman"/>
          <w:b/>
          <w:sz w:val="28"/>
          <w:szCs w:val="28"/>
        </w:rPr>
        <w:t>1. Кореляційна плеяда шк</w:t>
      </w:r>
      <w:r w:rsidR="00376A80">
        <w:rPr>
          <w:rFonts w:ascii="Times New Roman" w:hAnsi="Times New Roman" w:cs="Times New Roman"/>
          <w:b/>
          <w:sz w:val="28"/>
          <w:szCs w:val="28"/>
        </w:rPr>
        <w:t>али «</w:t>
      </w:r>
      <w:r w:rsidR="006400F2">
        <w:rPr>
          <w:rFonts w:ascii="Times New Roman" w:hAnsi="Times New Roman" w:cs="Times New Roman"/>
          <w:b/>
          <w:sz w:val="28"/>
          <w:szCs w:val="28"/>
        </w:rPr>
        <w:t>При</w:t>
      </w:r>
      <w:r w:rsidR="006B4FE8">
        <w:rPr>
          <w:rFonts w:ascii="Times New Roman" w:hAnsi="Times New Roman" w:cs="Times New Roman"/>
          <w:b/>
          <w:sz w:val="28"/>
          <w:szCs w:val="28"/>
        </w:rPr>
        <w:t>й</w:t>
      </w:r>
      <w:r w:rsidR="006400F2">
        <w:rPr>
          <w:rFonts w:ascii="Times New Roman" w:hAnsi="Times New Roman" w:cs="Times New Roman"/>
          <w:b/>
          <w:sz w:val="28"/>
          <w:szCs w:val="28"/>
        </w:rPr>
        <w:t>няття-приближення смерті</w:t>
      </w:r>
      <w:r w:rsidR="00376A80">
        <w:rPr>
          <w:rFonts w:ascii="Times New Roman" w:hAnsi="Times New Roman" w:cs="Times New Roman"/>
          <w:b/>
          <w:sz w:val="28"/>
          <w:szCs w:val="28"/>
        </w:rPr>
        <w:t>»</w:t>
      </w:r>
      <w:r w:rsidRPr="000C73B9">
        <w:rPr>
          <w:rFonts w:ascii="Times New Roman" w:hAnsi="Times New Roman" w:cs="Times New Roman"/>
          <w:b/>
          <w:sz w:val="28"/>
          <w:szCs w:val="28"/>
        </w:rPr>
        <w:t xml:space="preserve"> зі шкал</w:t>
      </w:r>
      <w:r w:rsidR="00376A80">
        <w:rPr>
          <w:rFonts w:ascii="Times New Roman" w:hAnsi="Times New Roman" w:cs="Times New Roman"/>
          <w:b/>
          <w:sz w:val="28"/>
          <w:szCs w:val="28"/>
        </w:rPr>
        <w:t>ами «</w:t>
      </w:r>
      <w:r w:rsidR="00637B22">
        <w:rPr>
          <w:rFonts w:ascii="Times New Roman" w:hAnsi="Times New Roman" w:cs="Times New Roman"/>
          <w:b/>
          <w:sz w:val="28"/>
          <w:szCs w:val="28"/>
        </w:rPr>
        <w:t>Прийняття смерті як втеча</w:t>
      </w:r>
      <w:r w:rsidR="00376A80">
        <w:rPr>
          <w:rFonts w:ascii="Times New Roman" w:hAnsi="Times New Roman" w:cs="Times New Roman"/>
          <w:b/>
          <w:sz w:val="28"/>
          <w:szCs w:val="28"/>
        </w:rPr>
        <w:t>» та «</w:t>
      </w:r>
      <w:r w:rsidRPr="000C73B9">
        <w:rPr>
          <w:rFonts w:ascii="Times New Roman" w:hAnsi="Times New Roman" w:cs="Times New Roman"/>
          <w:b/>
          <w:sz w:val="28"/>
          <w:szCs w:val="28"/>
        </w:rPr>
        <w:t>Особистісна тривожність</w:t>
      </w:r>
      <w:r w:rsidR="00376A80">
        <w:rPr>
          <w:rFonts w:ascii="Times New Roman" w:hAnsi="Times New Roman" w:cs="Times New Roman"/>
          <w:b/>
          <w:sz w:val="28"/>
          <w:szCs w:val="28"/>
        </w:rPr>
        <w:t>»</w:t>
      </w:r>
    </w:p>
    <w:p w14:paraId="24F3C8D6" w14:textId="77777777" w:rsidR="00864A9F" w:rsidRDefault="00864A9F"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42880" behindDoc="0" locked="0" layoutInCell="1" allowOverlap="1" wp14:anchorId="5A6A01A8" wp14:editId="2FCE722F">
                <wp:simplePos x="0" y="0"/>
                <wp:positionH relativeFrom="column">
                  <wp:posOffset>2120265</wp:posOffset>
                </wp:positionH>
                <wp:positionV relativeFrom="paragraph">
                  <wp:posOffset>140970</wp:posOffset>
                </wp:positionV>
                <wp:extent cx="1266825" cy="1038225"/>
                <wp:effectExtent l="0" t="0" r="28575" b="28575"/>
                <wp:wrapNone/>
                <wp:docPr id="17" name="Поле 17"/>
                <wp:cNvGraphicFramePr/>
                <a:graphic xmlns:a="http://schemas.openxmlformats.org/drawingml/2006/main">
                  <a:graphicData uri="http://schemas.microsoft.com/office/word/2010/wordprocessingShape">
                    <wps:wsp>
                      <wps:cNvSpPr txBox="1"/>
                      <wps:spPr>
                        <a:xfrm>
                          <a:off x="0" y="0"/>
                          <a:ext cx="1266825" cy="1038225"/>
                        </a:xfrm>
                        <a:prstGeom prst="ellipse">
                          <a:avLst/>
                        </a:prstGeom>
                        <a:ln/>
                      </wps:spPr>
                      <wps:style>
                        <a:lnRef idx="2">
                          <a:schemeClr val="dk1"/>
                        </a:lnRef>
                        <a:fillRef idx="1">
                          <a:schemeClr val="lt1"/>
                        </a:fillRef>
                        <a:effectRef idx="0">
                          <a:schemeClr val="dk1"/>
                        </a:effectRef>
                        <a:fontRef idx="minor">
                          <a:schemeClr val="dk1"/>
                        </a:fontRef>
                      </wps:style>
                      <wps:txbx>
                        <w:txbxContent>
                          <w:p w14:paraId="679FC834" w14:textId="77777777" w:rsidR="0035587B" w:rsidRPr="00864A9F" w:rsidRDefault="0035587B">
                            <w:pPr>
                              <w:rPr>
                                <w:sz w:val="24"/>
                                <w:szCs w:val="24"/>
                              </w:rPr>
                            </w:pPr>
                            <w:r>
                              <w:rPr>
                                <w:rFonts w:ascii="Times New Roman" w:hAnsi="Times New Roman" w:cs="Times New Roman"/>
                                <w:sz w:val="24"/>
                                <w:szCs w:val="24"/>
                                <w:lang w:val="ru-RU"/>
                              </w:rPr>
                              <w:t>“Уникнення теми смерті</w:t>
                            </w:r>
                            <w:r w:rsidRPr="00864A9F">
                              <w:rPr>
                                <w:rFonts w:ascii="Times New Roman" w:hAnsi="Times New Roman" w:cs="Times New Roman"/>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5A6A01A8" id="Поле 17" o:spid="_x0000_s1029" style="position:absolute;left:0;text-align:left;margin-left:166.95pt;margin-top:11.1pt;width:99.75pt;height:81.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" fillcolor="white [3201]" strokecolor="black [3200]" strokeweight="2pt">
                <v:textbox>
                  <w:txbxContent>
                    <w:p w14:paraId="679FC834" w14:textId="77777777" w:rsidR="0035587B" w:rsidRPr="00864A9F" w:rsidRDefault="0035587B">
                      <w:pPr>
                        <w:rPr>
                          <w:sz w:val="24"/>
                          <w:szCs w:val="24"/>
                        </w:rPr>
                      </w:pPr>
                      <w:r>
                        <w:rPr>
                          <w:rFonts w:ascii="Times New Roman" w:hAnsi="Times New Roman" w:cs="Times New Roman"/>
                          <w:sz w:val="24"/>
                          <w:szCs w:val="24"/>
                          <w:lang w:val="ru-RU"/>
                        </w:rPr>
                        <w:t>“Уникнення теми смерті</w:t>
                      </w:r>
                      <w:r w:rsidRPr="00864A9F">
                        <w:rPr>
                          <w:rFonts w:ascii="Times New Roman" w:hAnsi="Times New Roman" w:cs="Times New Roman"/>
                          <w:sz w:val="24"/>
                          <w:szCs w:val="24"/>
                          <w:lang w:val="ru-RU"/>
                        </w:rPr>
                        <w:t>”</w:t>
                      </w:r>
                    </w:p>
                  </w:txbxContent>
                </v:textbox>
              </v:oval>
            </w:pict>
          </mc:Fallback>
        </mc:AlternateContent>
      </w:r>
    </w:p>
    <w:p w14:paraId="376C92D5"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1072" behindDoc="0" locked="0" layoutInCell="1" allowOverlap="1" wp14:anchorId="1DFF3AFC" wp14:editId="63869B14">
                <wp:simplePos x="0" y="0"/>
                <wp:positionH relativeFrom="column">
                  <wp:posOffset>3329940</wp:posOffset>
                </wp:positionH>
                <wp:positionV relativeFrom="paragraph">
                  <wp:posOffset>493395</wp:posOffset>
                </wp:positionV>
                <wp:extent cx="838200" cy="866775"/>
                <wp:effectExtent l="38100" t="19050" r="57150" b="8572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838200" cy="8667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CFD2FF0" id="Прямая соединительная линия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62.2pt,38.85pt" to="328.2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" strokecolor="#9bbb59 [3206]" strokeweight="2pt">
                <v:shadow on="t" color="black" opacity="24903f" origin=",.5" offset="0,.55556mm"/>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49024" behindDoc="0" locked="0" layoutInCell="1" allowOverlap="1" wp14:anchorId="3DF83DAF" wp14:editId="7763403B">
                <wp:simplePos x="0" y="0"/>
                <wp:positionH relativeFrom="column">
                  <wp:posOffset>1196340</wp:posOffset>
                </wp:positionH>
                <wp:positionV relativeFrom="paragraph">
                  <wp:posOffset>426720</wp:posOffset>
                </wp:positionV>
                <wp:extent cx="923925" cy="771525"/>
                <wp:effectExtent l="38100" t="19050" r="66675" b="8572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923925" cy="771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8E98D3F" id="Прямая соединительная линия 20" o:spid="_x0000_s1026" style="position:absolute;flip:x;z-index:251649024;visibility:visible;mso-wrap-style:square;mso-wrap-distance-left:9pt;mso-wrap-distance-top:0;mso-wrap-distance-right:9pt;mso-wrap-distance-bottom:0;mso-position-horizontal:absolute;mso-position-horizontal-relative:text;mso-position-vertical:absolute;mso-position-vertical-relative:text" from="94.2pt,33.6pt" to="166.9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" strokecolor="#9bbb59 [3206]" strokeweight="2pt">
                <v:shadow on="t" color="black" opacity="24903f" origin=",.5" offset="0,.55556mm"/>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46976" behindDoc="0" locked="0" layoutInCell="1" allowOverlap="1" wp14:anchorId="35A41996" wp14:editId="73765699">
                <wp:simplePos x="0" y="0"/>
                <wp:positionH relativeFrom="column">
                  <wp:posOffset>3806190</wp:posOffset>
                </wp:positionH>
                <wp:positionV relativeFrom="paragraph">
                  <wp:posOffset>1303020</wp:posOffset>
                </wp:positionV>
                <wp:extent cx="1543050" cy="809625"/>
                <wp:effectExtent l="0" t="0" r="19050" b="28575"/>
                <wp:wrapNone/>
                <wp:docPr id="19" name="Поле 19"/>
                <wp:cNvGraphicFramePr/>
                <a:graphic xmlns:a="http://schemas.openxmlformats.org/drawingml/2006/main">
                  <a:graphicData uri="http://schemas.microsoft.com/office/word/2010/wordprocessingShape">
                    <wps:wsp>
                      <wps:cNvSpPr txBox="1"/>
                      <wps:spPr>
                        <a:xfrm>
                          <a:off x="0" y="0"/>
                          <a:ext cx="1543050" cy="80962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12BC92D1" w14:textId="77777777" w:rsidR="0035587B" w:rsidRDefault="0035587B">
                            <w:r w:rsidRPr="00864A9F">
                              <w:rPr>
                                <w:rFonts w:ascii="Times New Roman" w:hAnsi="Times New Roman" w:cs="Times New Roman"/>
                                <w:sz w:val="24"/>
                                <w:szCs w:val="28"/>
                              </w:rPr>
                              <w:t>“</w:t>
                            </w:r>
                            <w:r>
                              <w:rPr>
                                <w:rFonts w:ascii="Times New Roman" w:hAnsi="Times New Roman" w:cs="Times New Roman"/>
                                <w:sz w:val="24"/>
                                <w:szCs w:val="28"/>
                              </w:rPr>
                              <w:t>Ситуативна тривожність</w:t>
                            </w:r>
                            <w:r w:rsidRPr="00864A9F">
                              <w:rPr>
                                <w:rFonts w:ascii="Times New Roman" w:hAnsi="Times New Roman" w:cs="Times New Roman"/>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35A41996" id="Поле 19" o:spid="_x0000_s1030" style="position:absolute;left:0;text-align:left;margin-left:299.7pt;margin-top:102.6pt;width:121.5pt;height:63.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" fillcolor="white [3201]" strokecolor="#9bbb59 [3206]" strokeweight="2pt">
                <v:textbox>
                  <w:txbxContent>
                    <w:p w14:paraId="12BC92D1" w14:textId="77777777" w:rsidR="0035587B" w:rsidRDefault="0035587B">
                      <w:r w:rsidRPr="00864A9F">
                        <w:rPr>
                          <w:rFonts w:ascii="Times New Roman" w:hAnsi="Times New Roman" w:cs="Times New Roman"/>
                          <w:sz w:val="24"/>
                          <w:szCs w:val="28"/>
                        </w:rPr>
                        <w:t>“</w:t>
                      </w:r>
                      <w:r>
                        <w:rPr>
                          <w:rFonts w:ascii="Times New Roman" w:hAnsi="Times New Roman" w:cs="Times New Roman"/>
                          <w:sz w:val="24"/>
                          <w:szCs w:val="28"/>
                        </w:rPr>
                        <w:t>Ситуативна тривожність</w:t>
                      </w:r>
                      <w:r w:rsidRPr="00864A9F">
                        <w:rPr>
                          <w:rFonts w:ascii="Times New Roman" w:hAnsi="Times New Roman" w:cs="Times New Roman"/>
                          <w:sz w:val="24"/>
                          <w:szCs w:val="28"/>
                        </w:rPr>
                        <w:t>”</w:t>
                      </w:r>
                    </w:p>
                  </w:txbxContent>
                </v:textbox>
              </v:oval>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44928" behindDoc="0" locked="0" layoutInCell="1" allowOverlap="1" wp14:anchorId="1DE513E2" wp14:editId="783898F1">
                <wp:simplePos x="0" y="0"/>
                <wp:positionH relativeFrom="column">
                  <wp:posOffset>43815</wp:posOffset>
                </wp:positionH>
                <wp:positionV relativeFrom="paragraph">
                  <wp:posOffset>1141095</wp:posOffset>
                </wp:positionV>
                <wp:extent cx="1504950" cy="904875"/>
                <wp:effectExtent l="0" t="0" r="19050" b="28575"/>
                <wp:wrapNone/>
                <wp:docPr id="18" name="Поле 18"/>
                <wp:cNvGraphicFramePr/>
                <a:graphic xmlns:a="http://schemas.openxmlformats.org/drawingml/2006/main">
                  <a:graphicData uri="http://schemas.microsoft.com/office/word/2010/wordprocessingShape">
                    <wps:wsp>
                      <wps:cNvSpPr txBox="1"/>
                      <wps:spPr>
                        <a:xfrm>
                          <a:off x="0" y="0"/>
                          <a:ext cx="1504950" cy="90487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5FADA8B5" w14:textId="77777777" w:rsidR="0035587B" w:rsidRPr="00864A9F" w:rsidRDefault="0035587B">
                            <w:pPr>
                              <w:rPr>
                                <w:sz w:val="20"/>
                              </w:rPr>
                            </w:pPr>
                            <w:r>
                              <w:rPr>
                                <w:rFonts w:ascii="Times New Roman" w:hAnsi="Times New Roman" w:cs="Times New Roman"/>
                                <w:sz w:val="24"/>
                                <w:szCs w:val="28"/>
                                <w:lang w:val="ru-RU"/>
                              </w:rPr>
                              <w:t>“Нейтральне прийняття</w:t>
                            </w:r>
                            <w:r w:rsidRPr="00864A9F">
                              <w:rPr>
                                <w:rFonts w:ascii="Times New Roman" w:hAnsi="Times New Roman" w:cs="Times New Roman"/>
                                <w:sz w:val="24"/>
                                <w:szCs w:val="28"/>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DE513E2" id="Поле 18" o:spid="_x0000_s1031" style="position:absolute;left:0;text-align:left;margin-left:3.45pt;margin-top:89.85pt;width:118.5pt;height:71.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" fillcolor="white [3201]" strokecolor="#9bbb59 [3206]" strokeweight="2pt">
                <v:textbox>
                  <w:txbxContent>
                    <w:p w14:paraId="5FADA8B5" w14:textId="77777777" w:rsidR="0035587B" w:rsidRPr="00864A9F" w:rsidRDefault="0035587B">
                      <w:pPr>
                        <w:rPr>
                          <w:sz w:val="20"/>
                        </w:rPr>
                      </w:pPr>
                      <w:r>
                        <w:rPr>
                          <w:rFonts w:ascii="Times New Roman" w:hAnsi="Times New Roman" w:cs="Times New Roman"/>
                          <w:sz w:val="24"/>
                          <w:szCs w:val="28"/>
                          <w:lang w:val="ru-RU"/>
                        </w:rPr>
                        <w:t>“Нейтральне прийняття</w:t>
                      </w:r>
                      <w:r w:rsidRPr="00864A9F">
                        <w:rPr>
                          <w:rFonts w:ascii="Times New Roman" w:hAnsi="Times New Roman" w:cs="Times New Roman"/>
                          <w:sz w:val="24"/>
                          <w:szCs w:val="28"/>
                          <w:lang w:val="ru-RU"/>
                        </w:rPr>
                        <w:t>”</w:t>
                      </w:r>
                    </w:p>
                  </w:txbxContent>
                </v:textbox>
              </v:oval>
            </w:pict>
          </mc:Fallback>
        </mc:AlternateContent>
      </w:r>
    </w:p>
    <w:p w14:paraId="5B49CE18"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39744AF5"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3D6C637C"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023154A8"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398964E2"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66F00041"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20469967"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4F77CB73" w14:textId="77777777" w:rsidR="00864A9F" w:rsidRPr="000C73B9" w:rsidRDefault="00864A9F" w:rsidP="00312B6E">
      <w:pPr>
        <w:spacing w:line="360" w:lineRule="auto"/>
        <w:jc w:val="center"/>
        <w:rPr>
          <w:rFonts w:ascii="Times New Roman" w:hAnsi="Times New Roman" w:cs="Times New Roman"/>
          <w:b/>
          <w:sz w:val="28"/>
          <w:szCs w:val="28"/>
        </w:rPr>
      </w:pPr>
      <w:r w:rsidRPr="000C73B9">
        <w:rPr>
          <w:rFonts w:ascii="Times New Roman" w:hAnsi="Times New Roman" w:cs="Times New Roman"/>
          <w:b/>
          <w:sz w:val="28"/>
          <w:szCs w:val="28"/>
        </w:rPr>
        <w:t>Рис.2</w:t>
      </w:r>
      <w:r w:rsidR="000C73B9" w:rsidRPr="000C73B9">
        <w:rPr>
          <w:rFonts w:ascii="Times New Roman" w:hAnsi="Times New Roman" w:cs="Times New Roman"/>
          <w:b/>
          <w:sz w:val="28"/>
          <w:szCs w:val="28"/>
        </w:rPr>
        <w:t>.2</w:t>
      </w:r>
      <w:r w:rsidRPr="000C73B9">
        <w:rPr>
          <w:rFonts w:ascii="Times New Roman" w:hAnsi="Times New Roman" w:cs="Times New Roman"/>
          <w:b/>
          <w:sz w:val="28"/>
          <w:szCs w:val="28"/>
        </w:rPr>
        <w:t xml:space="preserve">. Кореляційна плеяда шкали </w:t>
      </w:r>
      <w:r w:rsidR="00312B6E">
        <w:rPr>
          <w:rFonts w:ascii="Times New Roman" w:hAnsi="Times New Roman" w:cs="Times New Roman"/>
          <w:b/>
          <w:sz w:val="28"/>
          <w:szCs w:val="28"/>
        </w:rPr>
        <w:t>«</w:t>
      </w:r>
      <w:proofErr w:type="spellStart"/>
      <w:r w:rsidR="006400F2">
        <w:rPr>
          <w:rFonts w:ascii="Times New Roman" w:hAnsi="Times New Roman" w:cs="Times New Roman"/>
          <w:b/>
          <w:sz w:val="28"/>
          <w:szCs w:val="28"/>
          <w:lang w:val="ru-RU"/>
        </w:rPr>
        <w:t>Уникнення</w:t>
      </w:r>
      <w:proofErr w:type="spellEnd"/>
      <w:r w:rsidR="006400F2">
        <w:rPr>
          <w:rFonts w:ascii="Times New Roman" w:hAnsi="Times New Roman" w:cs="Times New Roman"/>
          <w:b/>
          <w:sz w:val="28"/>
          <w:szCs w:val="28"/>
          <w:lang w:val="ru-RU"/>
        </w:rPr>
        <w:t xml:space="preserve"> теми </w:t>
      </w:r>
      <w:proofErr w:type="spellStart"/>
      <w:r w:rsidR="006400F2">
        <w:rPr>
          <w:rFonts w:ascii="Times New Roman" w:hAnsi="Times New Roman" w:cs="Times New Roman"/>
          <w:b/>
          <w:sz w:val="28"/>
          <w:szCs w:val="28"/>
          <w:lang w:val="ru-RU"/>
        </w:rPr>
        <w:t>смерті</w:t>
      </w:r>
      <w:proofErr w:type="spellEnd"/>
      <w:r w:rsidR="00312B6E">
        <w:rPr>
          <w:rFonts w:ascii="Times New Roman" w:hAnsi="Times New Roman" w:cs="Times New Roman"/>
          <w:b/>
          <w:sz w:val="28"/>
          <w:szCs w:val="28"/>
          <w:lang w:val="ru-RU"/>
        </w:rPr>
        <w:t>»</w:t>
      </w:r>
      <w:r w:rsidRPr="000C73B9">
        <w:rPr>
          <w:rFonts w:ascii="Times New Roman" w:hAnsi="Times New Roman" w:cs="Times New Roman"/>
          <w:b/>
          <w:sz w:val="28"/>
          <w:szCs w:val="28"/>
          <w:lang w:val="ru-RU"/>
        </w:rPr>
        <w:t xml:space="preserve"> </w:t>
      </w:r>
      <w:proofErr w:type="spellStart"/>
      <w:r w:rsidR="00312B6E">
        <w:rPr>
          <w:rFonts w:ascii="Times New Roman" w:hAnsi="Times New Roman" w:cs="Times New Roman"/>
          <w:b/>
          <w:sz w:val="28"/>
          <w:szCs w:val="28"/>
          <w:lang w:val="ru-RU"/>
        </w:rPr>
        <w:t>зі</w:t>
      </w:r>
      <w:proofErr w:type="spellEnd"/>
      <w:r w:rsidR="00312B6E">
        <w:rPr>
          <w:rFonts w:ascii="Times New Roman" w:hAnsi="Times New Roman" w:cs="Times New Roman"/>
          <w:b/>
          <w:sz w:val="28"/>
          <w:szCs w:val="28"/>
          <w:lang w:val="ru-RU"/>
        </w:rPr>
        <w:t xml:space="preserve"> шкалами «</w:t>
      </w:r>
      <w:proofErr w:type="spellStart"/>
      <w:r w:rsidR="006400F2">
        <w:rPr>
          <w:rFonts w:ascii="Times New Roman" w:hAnsi="Times New Roman" w:cs="Times New Roman"/>
          <w:b/>
          <w:sz w:val="28"/>
          <w:szCs w:val="28"/>
          <w:lang w:val="ru-RU"/>
        </w:rPr>
        <w:t>Нейтральне</w:t>
      </w:r>
      <w:proofErr w:type="spellEnd"/>
      <w:r w:rsidR="006400F2">
        <w:rPr>
          <w:rFonts w:ascii="Times New Roman" w:hAnsi="Times New Roman" w:cs="Times New Roman"/>
          <w:b/>
          <w:sz w:val="28"/>
          <w:szCs w:val="28"/>
          <w:lang w:val="ru-RU"/>
        </w:rPr>
        <w:t xml:space="preserve"> </w:t>
      </w:r>
      <w:proofErr w:type="spellStart"/>
      <w:r w:rsidR="006400F2">
        <w:rPr>
          <w:rFonts w:ascii="Times New Roman" w:hAnsi="Times New Roman" w:cs="Times New Roman"/>
          <w:b/>
          <w:sz w:val="28"/>
          <w:szCs w:val="28"/>
          <w:lang w:val="ru-RU"/>
        </w:rPr>
        <w:t>прийняття</w:t>
      </w:r>
      <w:proofErr w:type="spellEnd"/>
      <w:r w:rsidR="00312B6E">
        <w:rPr>
          <w:rFonts w:ascii="Times New Roman" w:hAnsi="Times New Roman" w:cs="Times New Roman"/>
          <w:b/>
          <w:sz w:val="28"/>
          <w:szCs w:val="28"/>
          <w:lang w:val="ru-RU"/>
        </w:rPr>
        <w:t>»</w:t>
      </w:r>
      <w:r w:rsidRPr="000C73B9">
        <w:rPr>
          <w:rFonts w:ascii="Times New Roman" w:hAnsi="Times New Roman" w:cs="Times New Roman"/>
          <w:b/>
          <w:sz w:val="28"/>
          <w:szCs w:val="28"/>
          <w:lang w:val="ru-RU"/>
        </w:rPr>
        <w:t xml:space="preserve"> і </w:t>
      </w:r>
      <w:r w:rsidR="00312B6E">
        <w:rPr>
          <w:rFonts w:ascii="Times New Roman" w:hAnsi="Times New Roman" w:cs="Times New Roman"/>
          <w:b/>
          <w:sz w:val="28"/>
          <w:szCs w:val="28"/>
          <w:lang w:val="ru-RU"/>
        </w:rPr>
        <w:t>«</w:t>
      </w:r>
      <w:r w:rsidRPr="000C73B9">
        <w:rPr>
          <w:rFonts w:ascii="Times New Roman" w:hAnsi="Times New Roman" w:cs="Times New Roman"/>
          <w:b/>
          <w:sz w:val="28"/>
          <w:szCs w:val="28"/>
        </w:rPr>
        <w:t>Ситуативна тривожність</w:t>
      </w:r>
      <w:r w:rsidR="00312B6E">
        <w:rPr>
          <w:rFonts w:ascii="Times New Roman" w:hAnsi="Times New Roman" w:cs="Times New Roman"/>
          <w:b/>
          <w:sz w:val="28"/>
          <w:szCs w:val="28"/>
        </w:rPr>
        <w:t>»</w:t>
      </w:r>
    </w:p>
    <w:p w14:paraId="41C4DC1C" w14:textId="77777777" w:rsidR="00312B6E" w:rsidRDefault="00312B6E" w:rsidP="00312B6E">
      <w:pPr>
        <w:spacing w:after="0" w:line="360" w:lineRule="auto"/>
        <w:ind w:firstLine="567"/>
        <w:rPr>
          <w:rFonts w:ascii="Times New Roman" w:hAnsi="Times New Roman" w:cs="Times New Roman"/>
          <w:sz w:val="28"/>
          <w:szCs w:val="28"/>
        </w:rPr>
      </w:pPr>
    </w:p>
    <w:p w14:paraId="383CF623" w14:textId="77777777" w:rsidR="00864A9F" w:rsidRDefault="00312B6E" w:rsidP="00312B6E">
      <w:pPr>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rPr>
        <w:t>Встановлено, що в</w:t>
      </w:r>
      <w:r w:rsidR="00864A9F">
        <w:rPr>
          <w:rFonts w:ascii="Times New Roman" w:hAnsi="Times New Roman" w:cs="Times New Roman"/>
          <w:sz w:val="28"/>
          <w:szCs w:val="28"/>
        </w:rPr>
        <w:t xml:space="preserve">исокому значенню за шкалою </w:t>
      </w:r>
      <w:r>
        <w:rPr>
          <w:rFonts w:ascii="Times New Roman" w:hAnsi="Times New Roman" w:cs="Times New Roman"/>
          <w:sz w:val="28"/>
          <w:szCs w:val="28"/>
        </w:rPr>
        <w:t>«</w:t>
      </w:r>
      <w:r w:rsidR="00637B22">
        <w:rPr>
          <w:rFonts w:ascii="Times New Roman" w:hAnsi="Times New Roman" w:cs="Times New Roman"/>
          <w:sz w:val="28"/>
          <w:szCs w:val="28"/>
          <w:lang w:val="ru-RU"/>
        </w:rPr>
        <w:t xml:space="preserve">Страх </w:t>
      </w:r>
      <w:proofErr w:type="spellStart"/>
      <w:r w:rsidR="00637B22">
        <w:rPr>
          <w:rFonts w:ascii="Times New Roman" w:hAnsi="Times New Roman" w:cs="Times New Roman"/>
          <w:sz w:val="28"/>
          <w:szCs w:val="28"/>
          <w:lang w:val="ru-RU"/>
        </w:rPr>
        <w:t>смерті</w:t>
      </w:r>
      <w:proofErr w:type="spellEnd"/>
      <w:r>
        <w:rPr>
          <w:rFonts w:ascii="Times New Roman" w:hAnsi="Times New Roman" w:cs="Times New Roman"/>
          <w:sz w:val="28"/>
          <w:szCs w:val="28"/>
          <w:lang w:val="ru-RU"/>
        </w:rPr>
        <w:t>»</w:t>
      </w:r>
      <w:r w:rsidR="00864A9F">
        <w:rPr>
          <w:rFonts w:ascii="Times New Roman" w:hAnsi="Times New Roman" w:cs="Times New Roman"/>
          <w:sz w:val="28"/>
          <w:szCs w:val="28"/>
          <w:lang w:val="ru-RU"/>
        </w:rPr>
        <w:t xml:space="preserve"> </w:t>
      </w:r>
      <w:proofErr w:type="spellStart"/>
      <w:r w:rsidR="00864A9F">
        <w:rPr>
          <w:rFonts w:ascii="Times New Roman" w:hAnsi="Times New Roman" w:cs="Times New Roman"/>
          <w:sz w:val="28"/>
          <w:szCs w:val="28"/>
          <w:lang w:val="ru-RU"/>
        </w:rPr>
        <w:t>відповідає</w:t>
      </w:r>
      <w:proofErr w:type="spellEnd"/>
      <w:r w:rsidR="00864A9F">
        <w:rPr>
          <w:rFonts w:ascii="Times New Roman" w:hAnsi="Times New Roman" w:cs="Times New Roman"/>
          <w:sz w:val="28"/>
          <w:szCs w:val="28"/>
          <w:lang w:val="ru-RU"/>
        </w:rPr>
        <w:t xml:space="preserve"> </w:t>
      </w:r>
      <w:proofErr w:type="spellStart"/>
      <w:r w:rsidR="00864A9F">
        <w:rPr>
          <w:rFonts w:ascii="Times New Roman" w:hAnsi="Times New Roman" w:cs="Times New Roman"/>
          <w:sz w:val="28"/>
          <w:szCs w:val="28"/>
          <w:lang w:val="ru-RU"/>
        </w:rPr>
        <w:t>високе</w:t>
      </w:r>
      <w:proofErr w:type="spellEnd"/>
      <w:r w:rsidR="00864A9F">
        <w:rPr>
          <w:rFonts w:ascii="Times New Roman" w:hAnsi="Times New Roman" w:cs="Times New Roman"/>
          <w:sz w:val="28"/>
          <w:szCs w:val="28"/>
          <w:lang w:val="ru-RU"/>
        </w:rPr>
        <w:t xml:space="preserve"> </w:t>
      </w:r>
      <w:proofErr w:type="spellStart"/>
      <w:r w:rsidR="00864A9F">
        <w:rPr>
          <w:rFonts w:ascii="Times New Roman" w:hAnsi="Times New Roman" w:cs="Times New Roman"/>
          <w:sz w:val="28"/>
          <w:szCs w:val="28"/>
          <w:lang w:val="ru-RU"/>
        </w:rPr>
        <w:t>значення</w:t>
      </w:r>
      <w:proofErr w:type="spellEnd"/>
      <w:r w:rsidR="00864A9F">
        <w:rPr>
          <w:rFonts w:ascii="Times New Roman" w:hAnsi="Times New Roman" w:cs="Times New Roman"/>
          <w:sz w:val="28"/>
          <w:szCs w:val="28"/>
          <w:lang w:val="ru-RU"/>
        </w:rPr>
        <w:t xml:space="preserve"> за шкалою </w:t>
      </w:r>
      <w:r>
        <w:rPr>
          <w:rFonts w:ascii="Times New Roman" w:hAnsi="Times New Roman" w:cs="Times New Roman"/>
          <w:sz w:val="28"/>
          <w:szCs w:val="28"/>
          <w:lang w:val="ru-RU"/>
        </w:rPr>
        <w:t>«</w:t>
      </w:r>
      <w:proofErr w:type="spellStart"/>
      <w:r w:rsidR="00637B22">
        <w:rPr>
          <w:rFonts w:ascii="Times New Roman" w:hAnsi="Times New Roman" w:cs="Times New Roman"/>
          <w:sz w:val="28"/>
          <w:szCs w:val="28"/>
          <w:lang w:val="ru-RU"/>
        </w:rPr>
        <w:t>Наслідки</w:t>
      </w:r>
      <w:proofErr w:type="spellEnd"/>
      <w:r w:rsidR="00637B22">
        <w:rPr>
          <w:rFonts w:ascii="Times New Roman" w:hAnsi="Times New Roman" w:cs="Times New Roman"/>
          <w:sz w:val="28"/>
          <w:szCs w:val="28"/>
          <w:lang w:val="ru-RU"/>
        </w:rPr>
        <w:t xml:space="preserve"> для </w:t>
      </w:r>
      <w:proofErr w:type="spellStart"/>
      <w:r w:rsidR="00637B22">
        <w:rPr>
          <w:rFonts w:ascii="Times New Roman" w:hAnsi="Times New Roman" w:cs="Times New Roman"/>
          <w:sz w:val="28"/>
          <w:szCs w:val="28"/>
          <w:lang w:val="ru-RU"/>
        </w:rPr>
        <w:t>тіла</w:t>
      </w:r>
      <w:proofErr w:type="spellEnd"/>
      <w:r>
        <w:rPr>
          <w:rFonts w:ascii="Times New Roman" w:hAnsi="Times New Roman" w:cs="Times New Roman"/>
          <w:sz w:val="28"/>
          <w:szCs w:val="28"/>
          <w:lang w:val="ru-RU"/>
        </w:rPr>
        <w:t>»</w:t>
      </w:r>
      <w:r w:rsidR="00864A9F">
        <w:rPr>
          <w:rFonts w:ascii="Times New Roman" w:hAnsi="Times New Roman" w:cs="Times New Roman"/>
          <w:sz w:val="28"/>
          <w:szCs w:val="28"/>
          <w:lang w:val="ru-RU"/>
        </w:rPr>
        <w:t>.</w:t>
      </w:r>
    </w:p>
    <w:p w14:paraId="15BB7FFF" w14:textId="77777777" w:rsidR="00864A9F" w:rsidRDefault="00864A9F" w:rsidP="00312B6E">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52096" behindDoc="0" locked="0" layoutInCell="1" allowOverlap="1" wp14:anchorId="2E505F92" wp14:editId="5C6F2DFE">
                <wp:simplePos x="0" y="0"/>
                <wp:positionH relativeFrom="column">
                  <wp:posOffset>2237080</wp:posOffset>
                </wp:positionH>
                <wp:positionV relativeFrom="paragraph">
                  <wp:posOffset>95250</wp:posOffset>
                </wp:positionV>
                <wp:extent cx="409575" cy="9525"/>
                <wp:effectExtent l="0" t="76200" r="28575" b="142875"/>
                <wp:wrapNone/>
                <wp:docPr id="22" name="Прямая со стрелкой 22"/>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15A771C" id="Прямая со стрелкой 22" o:spid="_x0000_s1026" type="#_x0000_t32" style="position:absolute;margin-left:176.15pt;margin-top:7.5pt;width:32.25pt;height:.7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36</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552A26F6" w14:textId="77777777" w:rsidR="00864A9F" w:rsidRDefault="00864A9F" w:rsidP="00312B6E">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За високого значення за шкалою </w:t>
      </w:r>
      <w:r w:rsidR="00D67564">
        <w:rPr>
          <w:rFonts w:ascii="Times New Roman" w:hAnsi="Times New Roman" w:cs="Times New Roman"/>
          <w:sz w:val="28"/>
          <w:szCs w:val="28"/>
        </w:rPr>
        <w:t>«</w:t>
      </w:r>
      <w:r w:rsidR="00637B22">
        <w:rPr>
          <w:rFonts w:ascii="Times New Roman" w:hAnsi="Times New Roman" w:cs="Times New Roman"/>
          <w:sz w:val="28"/>
          <w:szCs w:val="28"/>
          <w:lang w:val="ru-RU"/>
        </w:rPr>
        <w:t xml:space="preserve">Страх </w:t>
      </w:r>
      <w:proofErr w:type="spellStart"/>
      <w:r w:rsidR="00637B22">
        <w:rPr>
          <w:rFonts w:ascii="Times New Roman" w:hAnsi="Times New Roman" w:cs="Times New Roman"/>
          <w:sz w:val="28"/>
          <w:szCs w:val="28"/>
          <w:lang w:val="ru-RU"/>
        </w:rPr>
        <w:t>смерті</w:t>
      </w:r>
      <w:proofErr w:type="spellEnd"/>
      <w:r w:rsidR="00D6756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особистісної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тривожності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високе</w:t>
      </w:r>
      <w:proofErr w:type="spellEnd"/>
      <w:r>
        <w:rPr>
          <w:rFonts w:ascii="Times New Roman" w:hAnsi="Times New Roman" w:cs="Times New Roman"/>
          <w:sz w:val="28"/>
          <w:szCs w:val="28"/>
          <w:lang w:val="ru-RU"/>
        </w:rPr>
        <w:t>.</w:t>
      </w:r>
    </w:p>
    <w:p w14:paraId="4D259697" w14:textId="77777777" w:rsidR="00864A9F" w:rsidRDefault="00864A9F" w:rsidP="00312B6E">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54144" behindDoc="0" locked="0" layoutInCell="1" allowOverlap="1" wp14:anchorId="30444DD4" wp14:editId="476A8EB7">
                <wp:simplePos x="0" y="0"/>
                <wp:positionH relativeFrom="column">
                  <wp:posOffset>2237054</wp:posOffset>
                </wp:positionH>
                <wp:positionV relativeFrom="paragraph">
                  <wp:posOffset>76200</wp:posOffset>
                </wp:positionV>
                <wp:extent cx="409575" cy="9525"/>
                <wp:effectExtent l="0" t="76200" r="28575" b="142875"/>
                <wp:wrapNone/>
                <wp:docPr id="23" name="Прямая со стрелкой 23"/>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427269D" id="Прямая со стрелкой 23" o:spid="_x0000_s1026" type="#_x0000_t32" style="position:absolute;margin-left:176.15pt;margin-top:6pt;width:32.25pt;height:.75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37)=</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37</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1</w:t>
      </w:r>
    </w:p>
    <w:p w14:paraId="360EF5EC" w14:textId="77777777" w:rsidR="00D67564" w:rsidRDefault="00864A9F" w:rsidP="00637B22">
      <w:pPr>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637B22">
        <w:rPr>
          <w:rFonts w:ascii="Times New Roman" w:hAnsi="Times New Roman" w:cs="Times New Roman"/>
          <w:sz w:val="28"/>
          <w:szCs w:val="28"/>
        </w:rPr>
        <w:t xml:space="preserve"> </w:t>
      </w:r>
    </w:p>
    <w:p w14:paraId="76FD3B1E" w14:textId="77777777" w:rsidR="00864A9F" w:rsidRPr="00637B22" w:rsidRDefault="00864A9F" w:rsidP="00637B22">
      <w:pPr>
        <w:ind w:firstLine="567"/>
        <w:jc w:val="both"/>
        <w:rPr>
          <w:rFonts w:ascii="Times New Roman" w:hAnsi="Times New Roman" w:cs="Times New Roman"/>
          <w:sz w:val="28"/>
          <w:szCs w:val="28"/>
        </w:rPr>
      </w:pPr>
      <w:r>
        <w:rPr>
          <w:noProof/>
          <w:sz w:val="28"/>
          <w:szCs w:val="28"/>
          <w:lang w:val="ru-RU" w:eastAsia="ru-RU"/>
        </w:rPr>
        <w:lastRenderedPageBreak/>
        <mc:AlternateContent>
          <mc:Choice Requires="wps">
            <w:drawing>
              <wp:anchor distT="0" distB="0" distL="114300" distR="114300" simplePos="0" relativeHeight="251653120" behindDoc="0" locked="0" layoutInCell="1" allowOverlap="1" wp14:anchorId="5DF1CE02" wp14:editId="2079002A">
                <wp:simplePos x="0" y="0"/>
                <wp:positionH relativeFrom="column">
                  <wp:posOffset>2072640</wp:posOffset>
                </wp:positionH>
                <wp:positionV relativeFrom="paragraph">
                  <wp:posOffset>132715</wp:posOffset>
                </wp:positionV>
                <wp:extent cx="1362075" cy="847725"/>
                <wp:effectExtent l="0" t="0" r="28575" b="28575"/>
                <wp:wrapNone/>
                <wp:docPr id="24" name="Поле 24"/>
                <wp:cNvGraphicFramePr/>
                <a:graphic xmlns:a="http://schemas.openxmlformats.org/drawingml/2006/main">
                  <a:graphicData uri="http://schemas.microsoft.com/office/word/2010/wordprocessingShape">
                    <wps:wsp>
                      <wps:cNvSpPr txBox="1"/>
                      <wps:spPr>
                        <a:xfrm>
                          <a:off x="0" y="0"/>
                          <a:ext cx="1362075" cy="847725"/>
                        </a:xfrm>
                        <a:prstGeom prst="ellipse">
                          <a:avLst/>
                        </a:prstGeom>
                        <a:ln/>
                      </wps:spPr>
                      <wps:style>
                        <a:lnRef idx="2">
                          <a:schemeClr val="dk1"/>
                        </a:lnRef>
                        <a:fillRef idx="1">
                          <a:schemeClr val="lt1"/>
                        </a:fillRef>
                        <a:effectRef idx="0">
                          <a:schemeClr val="dk1"/>
                        </a:effectRef>
                        <a:fontRef idx="minor">
                          <a:schemeClr val="dk1"/>
                        </a:fontRef>
                      </wps:style>
                      <wps:txbx>
                        <w:txbxContent>
                          <w:p w14:paraId="17139275" w14:textId="77777777" w:rsidR="0035587B" w:rsidRDefault="0035587B">
                            <w:r>
                              <w:rPr>
                                <w:rFonts w:ascii="Times New Roman" w:hAnsi="Times New Roman" w:cs="Times New Roman"/>
                                <w:sz w:val="28"/>
                                <w:szCs w:val="28"/>
                                <w:lang w:val="ru-RU"/>
                              </w:rPr>
                              <w:t>Страх смерті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1CE02" id="Поле 24" o:spid="_x0000_s1032" style="position:absolute;left:0;text-align:left;margin-left:163.2pt;margin-top:10.45pt;width:107.25pt;height:6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" fillcolor="white [3201]" strokecolor="black [3200]" strokeweight="2pt">
                <v:textbox>
                  <w:txbxContent>
                    <w:p w14:paraId="17139275" w14:textId="77777777" w:rsidR="0035587B" w:rsidRDefault="0035587B">
                      <w:r>
                        <w:rPr>
                          <w:rFonts w:ascii="Times New Roman" w:hAnsi="Times New Roman" w:cs="Times New Roman"/>
                          <w:sz w:val="28"/>
                          <w:szCs w:val="28"/>
                          <w:lang w:val="ru-RU"/>
                        </w:rPr>
                        <w:t>Страх смерті</w:t>
                      </w:r>
                    </w:p>
                  </w:txbxContent>
                </v:textbox>
              </v:oval>
            </w:pict>
          </mc:Fallback>
        </mc:AlternateContent>
      </w:r>
    </w:p>
    <w:p w14:paraId="6BD1ECAD"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14:anchorId="5D081223" wp14:editId="19ACC27A">
                <wp:simplePos x="0" y="0"/>
                <wp:positionH relativeFrom="column">
                  <wp:posOffset>1272540</wp:posOffset>
                </wp:positionH>
                <wp:positionV relativeFrom="paragraph">
                  <wp:posOffset>308610</wp:posOffset>
                </wp:positionV>
                <wp:extent cx="857250" cy="828675"/>
                <wp:effectExtent l="38100" t="19050" r="57150" b="85725"/>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857250" cy="8286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FD05E" id="Прямая соединительная линия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24.3pt" to="167.7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" strokecolor="#9bbb59 [3206]" strokeweight="2pt">
                <v:shadow on="t" color="black" opacity="24903f" origin=",.5" offset="0,.55556mm"/>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13AD7C2B" wp14:editId="018139CB">
                <wp:simplePos x="0" y="0"/>
                <wp:positionH relativeFrom="column">
                  <wp:posOffset>3358515</wp:posOffset>
                </wp:positionH>
                <wp:positionV relativeFrom="paragraph">
                  <wp:posOffset>308610</wp:posOffset>
                </wp:positionV>
                <wp:extent cx="914400" cy="904875"/>
                <wp:effectExtent l="38100" t="19050" r="57150" b="857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914400" cy="9048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613D581" id="Прямая соединительная линия 2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4.45pt,24.3pt" to="336.4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" strokecolor="#c0504d [3205]" strokeweight="2pt">
                <v:shadow on="t" color="black" opacity="24903f" origin=",.5" offset="0,.55556mm"/>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6192" behindDoc="0" locked="0" layoutInCell="1" allowOverlap="1" wp14:anchorId="5592CEC0" wp14:editId="7C1289D1">
                <wp:simplePos x="0" y="0"/>
                <wp:positionH relativeFrom="column">
                  <wp:posOffset>3739515</wp:posOffset>
                </wp:positionH>
                <wp:positionV relativeFrom="paragraph">
                  <wp:posOffset>1165860</wp:posOffset>
                </wp:positionV>
                <wp:extent cx="1752600" cy="800100"/>
                <wp:effectExtent l="0" t="0" r="19050" b="19050"/>
                <wp:wrapNone/>
                <wp:docPr id="26" name="Поле 26"/>
                <wp:cNvGraphicFramePr/>
                <a:graphic xmlns:a="http://schemas.openxmlformats.org/drawingml/2006/main">
                  <a:graphicData uri="http://schemas.microsoft.com/office/word/2010/wordprocessingShape">
                    <wps:wsp>
                      <wps:cNvSpPr txBox="1"/>
                      <wps:spPr>
                        <a:xfrm>
                          <a:off x="0" y="0"/>
                          <a:ext cx="1752600" cy="800100"/>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7447DB20" w14:textId="77777777" w:rsidR="0035587B" w:rsidRDefault="0035587B" w:rsidP="00864A9F">
                            <w:r w:rsidRPr="00864A9F">
                              <w:rPr>
                                <w:rFonts w:ascii="Times New Roman" w:hAnsi="Times New Roman" w:cs="Times New Roman"/>
                                <w:szCs w:val="28"/>
                              </w:rPr>
                              <w:t>Особистісна тривожність</w:t>
                            </w:r>
                          </w:p>
                          <w:p w14:paraId="03AE46E7" w14:textId="77777777" w:rsidR="0035587B" w:rsidRDefault="00355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5592CEC0" id="Поле 26" o:spid="_x0000_s1033" style="position:absolute;left:0;text-align:left;margin-left:294.45pt;margin-top:91.8pt;width:138pt;height:6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" fillcolor="white [3201]" strokecolor="#c0504d [3205]" strokeweight="2pt">
                <v:textbox>
                  <w:txbxContent>
                    <w:p w14:paraId="7447DB20" w14:textId="77777777" w:rsidR="0035587B" w:rsidRDefault="0035587B" w:rsidP="00864A9F">
                      <w:r w:rsidRPr="00864A9F">
                        <w:rPr>
                          <w:rFonts w:ascii="Times New Roman" w:hAnsi="Times New Roman" w:cs="Times New Roman"/>
                          <w:szCs w:val="28"/>
                        </w:rPr>
                        <w:t>Особистісна тривожність</w:t>
                      </w:r>
                    </w:p>
                    <w:p w14:paraId="03AE46E7" w14:textId="77777777" w:rsidR="0035587B" w:rsidRDefault="0035587B"/>
                  </w:txbxContent>
                </v:textbox>
              </v:oval>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5168" behindDoc="0" locked="0" layoutInCell="1" allowOverlap="1" wp14:anchorId="6E3E1C12" wp14:editId="5FC7D633">
                <wp:simplePos x="0" y="0"/>
                <wp:positionH relativeFrom="column">
                  <wp:posOffset>129539</wp:posOffset>
                </wp:positionH>
                <wp:positionV relativeFrom="paragraph">
                  <wp:posOffset>1108710</wp:posOffset>
                </wp:positionV>
                <wp:extent cx="1609725" cy="790575"/>
                <wp:effectExtent l="0" t="0" r="28575" b="28575"/>
                <wp:wrapNone/>
                <wp:docPr id="25" name="Поле 25"/>
                <wp:cNvGraphicFramePr/>
                <a:graphic xmlns:a="http://schemas.openxmlformats.org/drawingml/2006/main">
                  <a:graphicData uri="http://schemas.microsoft.com/office/word/2010/wordprocessingShape">
                    <wps:wsp>
                      <wps:cNvSpPr txBox="1"/>
                      <wps:spPr>
                        <a:xfrm>
                          <a:off x="0" y="0"/>
                          <a:ext cx="1609725" cy="79057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45CD3A48" w14:textId="77777777" w:rsidR="0035587B" w:rsidRPr="00864A9F" w:rsidRDefault="0035587B">
                            <w:pPr>
                              <w:rPr>
                                <w:sz w:val="20"/>
                              </w:rPr>
                            </w:pPr>
                            <w:r>
                              <w:rPr>
                                <w:rFonts w:ascii="Times New Roman" w:hAnsi="Times New Roman" w:cs="Times New Roman"/>
                                <w:sz w:val="24"/>
                                <w:szCs w:val="28"/>
                                <w:lang w:val="ru-RU"/>
                              </w:rPr>
                              <w:t>Наслідки для тіла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E1C12" id="Поле 25" o:spid="_x0000_s1034" style="position:absolute;left:0;text-align:left;margin-left:10.2pt;margin-top:87.3pt;width:126.75pt;height:6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" fillcolor="white [3201]" strokecolor="#9bbb59 [3206]" strokeweight="2pt">
                <v:textbox>
                  <w:txbxContent>
                    <w:p w14:paraId="45CD3A48" w14:textId="77777777" w:rsidR="0035587B" w:rsidRPr="00864A9F" w:rsidRDefault="0035587B">
                      <w:pPr>
                        <w:rPr>
                          <w:sz w:val="20"/>
                        </w:rPr>
                      </w:pPr>
                      <w:r>
                        <w:rPr>
                          <w:rFonts w:ascii="Times New Roman" w:hAnsi="Times New Roman" w:cs="Times New Roman"/>
                          <w:sz w:val="24"/>
                          <w:szCs w:val="28"/>
                          <w:lang w:val="ru-RU"/>
                        </w:rPr>
                        <w:t>Наслідки для тіла</w:t>
                      </w:r>
                    </w:p>
                  </w:txbxContent>
                </v:textbox>
              </v:oval>
            </w:pict>
          </mc:Fallback>
        </mc:AlternateContent>
      </w:r>
      <w:r>
        <w:rPr>
          <w:rFonts w:ascii="Times New Roman" w:hAnsi="Times New Roman" w:cs="Times New Roman"/>
          <w:sz w:val="28"/>
          <w:szCs w:val="28"/>
        </w:rPr>
        <w:t xml:space="preserve">                                                                                                                                    </w:t>
      </w:r>
    </w:p>
    <w:p w14:paraId="6F718F92"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729DD570"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2C121E34"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4E1D75C0"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5B3B1DD1"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05F3B751"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71CC507A" w14:textId="77777777" w:rsidR="00864A9F" w:rsidRPr="006400F2" w:rsidRDefault="00864A9F" w:rsidP="00D67564">
      <w:pPr>
        <w:spacing w:line="360" w:lineRule="auto"/>
        <w:jc w:val="center"/>
        <w:rPr>
          <w:rFonts w:ascii="Times New Roman" w:hAnsi="Times New Roman" w:cs="Times New Roman"/>
          <w:b/>
          <w:sz w:val="28"/>
          <w:szCs w:val="28"/>
        </w:rPr>
      </w:pPr>
      <w:r w:rsidRPr="006400F2">
        <w:rPr>
          <w:rFonts w:ascii="Times New Roman" w:hAnsi="Times New Roman" w:cs="Times New Roman"/>
          <w:b/>
          <w:sz w:val="28"/>
          <w:szCs w:val="28"/>
        </w:rPr>
        <w:t>Рис.</w:t>
      </w:r>
      <w:r w:rsidR="006400F2">
        <w:rPr>
          <w:rFonts w:ascii="Times New Roman" w:hAnsi="Times New Roman" w:cs="Times New Roman"/>
          <w:b/>
          <w:sz w:val="28"/>
          <w:szCs w:val="28"/>
        </w:rPr>
        <w:t>2.</w:t>
      </w:r>
      <w:r w:rsidRPr="006400F2">
        <w:rPr>
          <w:rFonts w:ascii="Times New Roman" w:hAnsi="Times New Roman" w:cs="Times New Roman"/>
          <w:b/>
          <w:sz w:val="28"/>
          <w:szCs w:val="28"/>
        </w:rPr>
        <w:t xml:space="preserve">3. Кореляційна плеяда шкали </w:t>
      </w:r>
      <w:r w:rsidR="00D67564">
        <w:rPr>
          <w:rFonts w:ascii="Times New Roman" w:hAnsi="Times New Roman" w:cs="Times New Roman"/>
          <w:b/>
          <w:sz w:val="28"/>
          <w:szCs w:val="28"/>
        </w:rPr>
        <w:t>«</w:t>
      </w:r>
      <w:r w:rsidR="006400F2">
        <w:rPr>
          <w:rFonts w:ascii="Times New Roman" w:hAnsi="Times New Roman" w:cs="Times New Roman"/>
          <w:b/>
          <w:sz w:val="28"/>
          <w:szCs w:val="28"/>
          <w:lang w:val="ru-RU"/>
        </w:rPr>
        <w:t xml:space="preserve">Страх </w:t>
      </w:r>
      <w:proofErr w:type="spellStart"/>
      <w:r w:rsidR="006400F2">
        <w:rPr>
          <w:rFonts w:ascii="Times New Roman" w:hAnsi="Times New Roman" w:cs="Times New Roman"/>
          <w:b/>
          <w:sz w:val="28"/>
          <w:szCs w:val="28"/>
          <w:lang w:val="ru-RU"/>
        </w:rPr>
        <w:t>смерті</w:t>
      </w:r>
      <w:proofErr w:type="spellEnd"/>
      <w:r w:rsidR="00D67564">
        <w:rPr>
          <w:rFonts w:ascii="Times New Roman" w:hAnsi="Times New Roman" w:cs="Times New Roman"/>
          <w:b/>
          <w:sz w:val="28"/>
          <w:szCs w:val="28"/>
          <w:lang w:val="ru-RU"/>
        </w:rPr>
        <w:t>»</w:t>
      </w:r>
      <w:r w:rsidRPr="006400F2">
        <w:rPr>
          <w:rFonts w:ascii="Times New Roman" w:hAnsi="Times New Roman" w:cs="Times New Roman"/>
          <w:b/>
          <w:sz w:val="28"/>
          <w:szCs w:val="28"/>
          <w:lang w:val="ru-RU"/>
        </w:rPr>
        <w:t xml:space="preserve"> </w:t>
      </w:r>
      <w:proofErr w:type="spellStart"/>
      <w:r w:rsidR="00D67564">
        <w:rPr>
          <w:rFonts w:ascii="Times New Roman" w:hAnsi="Times New Roman" w:cs="Times New Roman"/>
          <w:b/>
          <w:sz w:val="28"/>
          <w:szCs w:val="28"/>
          <w:lang w:val="ru-RU"/>
        </w:rPr>
        <w:t>зі</w:t>
      </w:r>
      <w:proofErr w:type="spellEnd"/>
      <w:r w:rsidR="00D67564">
        <w:rPr>
          <w:rFonts w:ascii="Times New Roman" w:hAnsi="Times New Roman" w:cs="Times New Roman"/>
          <w:b/>
          <w:sz w:val="28"/>
          <w:szCs w:val="28"/>
          <w:lang w:val="ru-RU"/>
        </w:rPr>
        <w:t xml:space="preserve"> шкалами «</w:t>
      </w:r>
      <w:proofErr w:type="spellStart"/>
      <w:r w:rsidR="006400F2">
        <w:rPr>
          <w:rFonts w:ascii="Times New Roman" w:hAnsi="Times New Roman" w:cs="Times New Roman"/>
          <w:b/>
          <w:sz w:val="28"/>
          <w:szCs w:val="28"/>
          <w:lang w:val="ru-RU"/>
        </w:rPr>
        <w:t>Наслідки</w:t>
      </w:r>
      <w:proofErr w:type="spellEnd"/>
      <w:r w:rsidR="006400F2">
        <w:rPr>
          <w:rFonts w:ascii="Times New Roman" w:hAnsi="Times New Roman" w:cs="Times New Roman"/>
          <w:b/>
          <w:sz w:val="28"/>
          <w:szCs w:val="28"/>
          <w:lang w:val="ru-RU"/>
        </w:rPr>
        <w:t xml:space="preserve"> для </w:t>
      </w:r>
      <w:proofErr w:type="spellStart"/>
      <w:r w:rsidR="006400F2">
        <w:rPr>
          <w:rFonts w:ascii="Times New Roman" w:hAnsi="Times New Roman" w:cs="Times New Roman"/>
          <w:b/>
          <w:sz w:val="28"/>
          <w:szCs w:val="28"/>
          <w:lang w:val="ru-RU"/>
        </w:rPr>
        <w:t>тіла</w:t>
      </w:r>
      <w:proofErr w:type="spellEnd"/>
      <w:r w:rsidR="00D67564">
        <w:rPr>
          <w:rFonts w:ascii="Times New Roman" w:hAnsi="Times New Roman" w:cs="Times New Roman"/>
          <w:b/>
          <w:sz w:val="28"/>
          <w:szCs w:val="28"/>
          <w:lang w:val="ru-RU"/>
        </w:rPr>
        <w:t>»</w:t>
      </w:r>
      <w:r w:rsidRPr="006400F2">
        <w:rPr>
          <w:rFonts w:ascii="Times New Roman" w:hAnsi="Times New Roman" w:cs="Times New Roman"/>
          <w:b/>
          <w:sz w:val="28"/>
          <w:szCs w:val="28"/>
          <w:lang w:val="ru-RU"/>
        </w:rPr>
        <w:t xml:space="preserve"> й </w:t>
      </w:r>
      <w:r w:rsidR="00D67564">
        <w:rPr>
          <w:rFonts w:ascii="Times New Roman" w:hAnsi="Times New Roman" w:cs="Times New Roman"/>
          <w:b/>
          <w:sz w:val="28"/>
          <w:szCs w:val="28"/>
          <w:lang w:val="ru-RU"/>
        </w:rPr>
        <w:t>«</w:t>
      </w:r>
      <w:r w:rsidR="00D67564">
        <w:rPr>
          <w:rFonts w:ascii="Times New Roman" w:hAnsi="Times New Roman" w:cs="Times New Roman"/>
          <w:b/>
          <w:sz w:val="28"/>
          <w:szCs w:val="28"/>
        </w:rPr>
        <w:t>Особистісна тривожність»</w:t>
      </w:r>
    </w:p>
    <w:p w14:paraId="46383F0C" w14:textId="77777777" w:rsidR="00864A9F" w:rsidRDefault="00864A9F" w:rsidP="00D67564">
      <w:pPr>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rPr>
        <w:t xml:space="preserve">Між значеннями за шкалами </w:t>
      </w:r>
      <w:r w:rsidR="00D67564">
        <w:rPr>
          <w:rFonts w:ascii="Times New Roman" w:hAnsi="Times New Roman" w:cs="Times New Roman"/>
          <w:sz w:val="28"/>
          <w:szCs w:val="28"/>
        </w:rPr>
        <w:t>«</w:t>
      </w:r>
      <w:proofErr w:type="spellStart"/>
      <w:r w:rsidR="00637B22">
        <w:rPr>
          <w:rFonts w:ascii="Times New Roman" w:hAnsi="Times New Roman" w:cs="Times New Roman"/>
          <w:sz w:val="28"/>
          <w:szCs w:val="28"/>
          <w:lang w:val="ru-RU"/>
        </w:rPr>
        <w:t>Прийняття</w:t>
      </w:r>
      <w:proofErr w:type="spellEnd"/>
      <w:r w:rsidR="00637B22">
        <w:rPr>
          <w:rFonts w:ascii="Times New Roman" w:hAnsi="Times New Roman" w:cs="Times New Roman"/>
          <w:sz w:val="28"/>
          <w:szCs w:val="28"/>
          <w:lang w:val="ru-RU"/>
        </w:rPr>
        <w:t xml:space="preserve"> </w:t>
      </w:r>
      <w:proofErr w:type="spellStart"/>
      <w:r w:rsidR="00637B22">
        <w:rPr>
          <w:rFonts w:ascii="Times New Roman" w:hAnsi="Times New Roman" w:cs="Times New Roman"/>
          <w:sz w:val="28"/>
          <w:szCs w:val="28"/>
          <w:lang w:val="ru-RU"/>
        </w:rPr>
        <w:t>смерті</w:t>
      </w:r>
      <w:proofErr w:type="spellEnd"/>
      <w:r w:rsidR="00637B22">
        <w:rPr>
          <w:rFonts w:ascii="Times New Roman" w:hAnsi="Times New Roman" w:cs="Times New Roman"/>
          <w:sz w:val="28"/>
          <w:szCs w:val="28"/>
          <w:lang w:val="ru-RU"/>
        </w:rPr>
        <w:t xml:space="preserve"> як </w:t>
      </w:r>
      <w:proofErr w:type="spellStart"/>
      <w:r w:rsidR="00637B22">
        <w:rPr>
          <w:rFonts w:ascii="Times New Roman" w:hAnsi="Times New Roman" w:cs="Times New Roman"/>
          <w:sz w:val="28"/>
          <w:szCs w:val="28"/>
          <w:lang w:val="ru-RU"/>
        </w:rPr>
        <w:t>втеча</w:t>
      </w:r>
      <w:proofErr w:type="spellEnd"/>
      <w:r w:rsidR="00D67564">
        <w:rPr>
          <w:rFonts w:ascii="Times New Roman" w:hAnsi="Times New Roman" w:cs="Times New Roman"/>
          <w:sz w:val="28"/>
          <w:szCs w:val="28"/>
          <w:lang w:val="ru-RU"/>
        </w:rPr>
        <w:t>»</w:t>
      </w:r>
      <w:r>
        <w:rPr>
          <w:rFonts w:ascii="Times New Roman" w:hAnsi="Times New Roman" w:cs="Times New Roman"/>
          <w:sz w:val="28"/>
          <w:szCs w:val="28"/>
          <w:lang w:val="ru-RU"/>
        </w:rPr>
        <w:t xml:space="preserve"> та </w:t>
      </w:r>
      <w:r w:rsidR="00D67564">
        <w:rPr>
          <w:rFonts w:ascii="Times New Roman" w:hAnsi="Times New Roman" w:cs="Times New Roman"/>
          <w:sz w:val="28"/>
          <w:szCs w:val="28"/>
          <w:lang w:val="ru-RU"/>
        </w:rPr>
        <w:t>«</w:t>
      </w:r>
      <w:proofErr w:type="spellStart"/>
      <w:r w:rsidR="00637B22">
        <w:rPr>
          <w:rFonts w:ascii="Times New Roman" w:hAnsi="Times New Roman" w:cs="Times New Roman"/>
          <w:sz w:val="28"/>
          <w:szCs w:val="28"/>
          <w:lang w:val="ru-RU"/>
        </w:rPr>
        <w:t>Наслідки</w:t>
      </w:r>
      <w:proofErr w:type="spellEnd"/>
      <w:r w:rsidR="00637B22">
        <w:rPr>
          <w:rFonts w:ascii="Times New Roman" w:hAnsi="Times New Roman" w:cs="Times New Roman"/>
          <w:sz w:val="28"/>
          <w:szCs w:val="28"/>
          <w:lang w:val="ru-RU"/>
        </w:rPr>
        <w:t xml:space="preserve"> для </w:t>
      </w:r>
      <w:proofErr w:type="spellStart"/>
      <w:r w:rsidR="00637B22">
        <w:rPr>
          <w:rFonts w:ascii="Times New Roman" w:hAnsi="Times New Roman" w:cs="Times New Roman"/>
          <w:sz w:val="28"/>
          <w:szCs w:val="28"/>
          <w:lang w:val="ru-RU"/>
        </w:rPr>
        <w:t>тіла</w:t>
      </w:r>
      <w:proofErr w:type="spellEnd"/>
      <w:r w:rsidR="00D6756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існує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непрямий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кореляційний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звязок</w:t>
      </w:r>
      <w:proofErr w:type="spellEnd"/>
      <w:r>
        <w:rPr>
          <w:rFonts w:ascii="Times New Roman" w:hAnsi="Times New Roman" w:cs="Times New Roman"/>
          <w:sz w:val="28"/>
          <w:szCs w:val="28"/>
          <w:lang w:val="ru-RU"/>
        </w:rPr>
        <w:t>.</w:t>
      </w:r>
    </w:p>
    <w:p w14:paraId="76D78A65" w14:textId="77777777" w:rsidR="00864A9F" w:rsidRDefault="00864A9F" w:rsidP="00D67564">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14:anchorId="10713F84" wp14:editId="639E6E63">
                <wp:simplePos x="0" y="0"/>
                <wp:positionH relativeFrom="column">
                  <wp:posOffset>2296973</wp:posOffset>
                </wp:positionH>
                <wp:positionV relativeFrom="paragraph">
                  <wp:posOffset>85725</wp:posOffset>
                </wp:positionV>
                <wp:extent cx="409575" cy="9525"/>
                <wp:effectExtent l="0" t="76200" r="28575" b="142875"/>
                <wp:wrapNone/>
                <wp:docPr id="29" name="Прямая со стрелкой 29"/>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F2C768E" id="Прямая со стрелкой 29" o:spid="_x0000_s1026" type="#_x0000_t32" style="position:absolute;margin-left:180.85pt;margin-top:6.75pt;width:32.2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w:t>
      </w:r>
      <w:r>
        <w:rPr>
          <w:rFonts w:ascii="Times New Roman" w:hAnsi="Times New Roman" w:cs="Times New Roman"/>
          <w:sz w:val="28"/>
          <w:szCs w:val="28"/>
        </w:rPr>
        <w:t>-</w:t>
      </w:r>
      <w:r w:rsidRPr="00864A9F">
        <w:rPr>
          <w:rFonts w:ascii="Times New Roman" w:hAnsi="Times New Roman" w:cs="Times New Roman"/>
          <w:sz w:val="28"/>
          <w:szCs w:val="28"/>
        </w:rPr>
        <w:t>0,</w:t>
      </w:r>
      <w:r>
        <w:rPr>
          <w:rFonts w:ascii="Times New Roman" w:hAnsi="Times New Roman" w:cs="Times New Roman"/>
          <w:sz w:val="28"/>
          <w:szCs w:val="28"/>
        </w:rPr>
        <w:t>45</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(0,37);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p&lt;0,01</w:t>
      </w:r>
    </w:p>
    <w:p w14:paraId="45E53921" w14:textId="77777777" w:rsidR="00864A9F" w:rsidRDefault="00864A9F" w:rsidP="00D67564">
      <w:pPr>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rPr>
        <w:t xml:space="preserve">Між значеннями за шкалами </w:t>
      </w:r>
      <w:r w:rsidR="00D67564">
        <w:rPr>
          <w:rFonts w:ascii="Times New Roman" w:hAnsi="Times New Roman" w:cs="Times New Roman"/>
          <w:sz w:val="28"/>
          <w:szCs w:val="28"/>
        </w:rPr>
        <w:t>«</w:t>
      </w:r>
      <w:proofErr w:type="spellStart"/>
      <w:r w:rsidR="00637B22">
        <w:rPr>
          <w:rFonts w:ascii="Times New Roman" w:hAnsi="Times New Roman" w:cs="Times New Roman"/>
          <w:sz w:val="28"/>
          <w:szCs w:val="28"/>
          <w:lang w:val="ru-RU"/>
        </w:rPr>
        <w:t>Прийняття</w:t>
      </w:r>
      <w:proofErr w:type="spellEnd"/>
      <w:r w:rsidR="00637B22">
        <w:rPr>
          <w:rFonts w:ascii="Times New Roman" w:hAnsi="Times New Roman" w:cs="Times New Roman"/>
          <w:sz w:val="28"/>
          <w:szCs w:val="28"/>
          <w:lang w:val="ru-RU"/>
        </w:rPr>
        <w:t xml:space="preserve"> </w:t>
      </w:r>
      <w:proofErr w:type="spellStart"/>
      <w:r w:rsidR="00637B22">
        <w:rPr>
          <w:rFonts w:ascii="Times New Roman" w:hAnsi="Times New Roman" w:cs="Times New Roman"/>
          <w:sz w:val="28"/>
          <w:szCs w:val="28"/>
          <w:lang w:val="ru-RU"/>
        </w:rPr>
        <w:t>смерті</w:t>
      </w:r>
      <w:proofErr w:type="spellEnd"/>
      <w:r w:rsidR="00637B22">
        <w:rPr>
          <w:rFonts w:ascii="Times New Roman" w:hAnsi="Times New Roman" w:cs="Times New Roman"/>
          <w:sz w:val="28"/>
          <w:szCs w:val="28"/>
          <w:lang w:val="ru-RU"/>
        </w:rPr>
        <w:t xml:space="preserve"> як </w:t>
      </w:r>
      <w:proofErr w:type="spellStart"/>
      <w:r w:rsidR="00637B22">
        <w:rPr>
          <w:rFonts w:ascii="Times New Roman" w:hAnsi="Times New Roman" w:cs="Times New Roman"/>
          <w:sz w:val="28"/>
          <w:szCs w:val="28"/>
          <w:lang w:val="ru-RU"/>
        </w:rPr>
        <w:t>втеча</w:t>
      </w:r>
      <w:proofErr w:type="spellEnd"/>
      <w:r w:rsidR="00D67564">
        <w:rPr>
          <w:rFonts w:ascii="Times New Roman" w:hAnsi="Times New Roman" w:cs="Times New Roman"/>
          <w:sz w:val="28"/>
          <w:szCs w:val="28"/>
          <w:lang w:val="ru-RU"/>
        </w:rPr>
        <w:t>»</w:t>
      </w:r>
      <w:r>
        <w:rPr>
          <w:rFonts w:ascii="Times New Roman" w:hAnsi="Times New Roman" w:cs="Times New Roman"/>
          <w:sz w:val="28"/>
          <w:szCs w:val="28"/>
          <w:lang w:val="ru-RU"/>
        </w:rPr>
        <w:t xml:space="preserve"> та </w:t>
      </w:r>
      <w:r w:rsidR="00D67564">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Особистісна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тривожність</w:t>
      </w:r>
      <w:proofErr w:type="spellEnd"/>
      <w:r w:rsidR="00D6756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існує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прямий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кореляційний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звязок</w:t>
      </w:r>
      <w:proofErr w:type="spellEnd"/>
      <w:r>
        <w:rPr>
          <w:rFonts w:ascii="Times New Roman" w:hAnsi="Times New Roman" w:cs="Times New Roman"/>
          <w:sz w:val="28"/>
          <w:szCs w:val="28"/>
          <w:lang w:val="ru-RU"/>
        </w:rPr>
        <w:t>.</w:t>
      </w:r>
    </w:p>
    <w:p w14:paraId="05CD8B52" w14:textId="77777777" w:rsidR="00864A9F" w:rsidRDefault="00864A9F" w:rsidP="00D67564">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4FFDB816" wp14:editId="538C01F4">
                <wp:simplePos x="0" y="0"/>
                <wp:positionH relativeFrom="column">
                  <wp:posOffset>2237613</wp:posOffset>
                </wp:positionH>
                <wp:positionV relativeFrom="paragraph">
                  <wp:posOffset>85725</wp:posOffset>
                </wp:positionV>
                <wp:extent cx="409575" cy="9525"/>
                <wp:effectExtent l="0" t="76200" r="28575" b="142875"/>
                <wp:wrapNone/>
                <wp:docPr id="30" name="Прямая со стрелкой 30"/>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1EAD2D" id="Прямая со стрелкой 30" o:spid="_x0000_s1026" type="#_x0000_t32" style="position:absolute;margin-left:176.2pt;margin-top:6.75pt;width:32.2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35</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39668495" w14:textId="77777777" w:rsidR="00864A9F" w:rsidRPr="00864A9F" w:rsidRDefault="00864A9F"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3D33BEF0" wp14:editId="0530DA1A">
                <wp:simplePos x="0" y="0"/>
                <wp:positionH relativeFrom="column">
                  <wp:posOffset>1834515</wp:posOffset>
                </wp:positionH>
                <wp:positionV relativeFrom="paragraph">
                  <wp:posOffset>-1270</wp:posOffset>
                </wp:positionV>
                <wp:extent cx="1714500" cy="1019175"/>
                <wp:effectExtent l="0" t="0" r="19050" b="28575"/>
                <wp:wrapNone/>
                <wp:docPr id="31" name="Поле 31"/>
                <wp:cNvGraphicFramePr/>
                <a:graphic xmlns:a="http://schemas.openxmlformats.org/drawingml/2006/main">
                  <a:graphicData uri="http://schemas.microsoft.com/office/word/2010/wordprocessingShape">
                    <wps:wsp>
                      <wps:cNvSpPr txBox="1"/>
                      <wps:spPr>
                        <a:xfrm>
                          <a:off x="0" y="0"/>
                          <a:ext cx="1714500" cy="1019175"/>
                        </a:xfrm>
                        <a:prstGeom prst="ellipse">
                          <a:avLst/>
                        </a:prstGeom>
                        <a:ln/>
                      </wps:spPr>
                      <wps:style>
                        <a:lnRef idx="2">
                          <a:schemeClr val="dk1"/>
                        </a:lnRef>
                        <a:fillRef idx="1">
                          <a:schemeClr val="lt1"/>
                        </a:fillRef>
                        <a:effectRef idx="0">
                          <a:schemeClr val="dk1"/>
                        </a:effectRef>
                        <a:fontRef idx="minor">
                          <a:schemeClr val="dk1"/>
                        </a:fontRef>
                      </wps:style>
                      <wps:txbx>
                        <w:txbxContent>
                          <w:p w14:paraId="0CE449D4" w14:textId="77777777" w:rsidR="0035587B" w:rsidRPr="00864A9F" w:rsidRDefault="0035587B">
                            <w:pPr>
                              <w:rPr>
                                <w:sz w:val="20"/>
                              </w:rPr>
                            </w:pPr>
                            <w:r>
                              <w:rPr>
                                <w:rFonts w:ascii="Times New Roman" w:hAnsi="Times New Roman" w:cs="Times New Roman"/>
                                <w:sz w:val="24"/>
                                <w:szCs w:val="28"/>
                                <w:lang w:val="ru-RU"/>
                              </w:rPr>
                              <w:t>Прийняття смерті як втеча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3BEF0" id="Поле 31" o:spid="_x0000_s1035" style="position:absolute;left:0;text-align:left;margin-left:144.45pt;margin-top:-.1pt;width:13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" fillcolor="white [3201]" strokecolor="black [3200]" strokeweight="2pt">
                <v:textbox>
                  <w:txbxContent>
                    <w:p w14:paraId="0CE449D4" w14:textId="77777777" w:rsidR="0035587B" w:rsidRPr="00864A9F" w:rsidRDefault="0035587B">
                      <w:pPr>
                        <w:rPr>
                          <w:sz w:val="20"/>
                        </w:rPr>
                      </w:pPr>
                      <w:r>
                        <w:rPr>
                          <w:rFonts w:ascii="Times New Roman" w:hAnsi="Times New Roman" w:cs="Times New Roman"/>
                          <w:sz w:val="24"/>
                          <w:szCs w:val="28"/>
                          <w:lang w:val="ru-RU"/>
                        </w:rPr>
                        <w:t>Прийняття смерті як втеча</w:t>
                      </w:r>
                    </w:p>
                  </w:txbxContent>
                </v:textbox>
              </v:oval>
            </w:pict>
          </mc:Fallback>
        </mc:AlternateContent>
      </w:r>
    </w:p>
    <w:p w14:paraId="2CF92005" w14:textId="77777777" w:rsidR="00864A9F" w:rsidRPr="00864A9F" w:rsidRDefault="00864A9F" w:rsidP="00864A9F">
      <w:pPr>
        <w:spacing w:line="360" w:lineRule="auto"/>
        <w:ind w:firstLine="567"/>
        <w:rPr>
          <w:sz w:val="28"/>
          <w:szCs w:val="28"/>
        </w:rPr>
      </w:pPr>
      <w:r>
        <w:rPr>
          <w:noProof/>
          <w:sz w:val="28"/>
          <w:szCs w:val="28"/>
          <w:lang w:val="ru-RU" w:eastAsia="ru-RU"/>
        </w:rPr>
        <mc:AlternateContent>
          <mc:Choice Requires="wps">
            <w:drawing>
              <wp:anchor distT="0" distB="0" distL="114300" distR="114300" simplePos="0" relativeHeight="251668480" behindDoc="0" locked="0" layoutInCell="1" allowOverlap="1" wp14:anchorId="3E2BD3EA" wp14:editId="326D81E3">
                <wp:simplePos x="0" y="0"/>
                <wp:positionH relativeFrom="column">
                  <wp:posOffset>3501390</wp:posOffset>
                </wp:positionH>
                <wp:positionV relativeFrom="paragraph">
                  <wp:posOffset>313055</wp:posOffset>
                </wp:positionV>
                <wp:extent cx="828675" cy="752475"/>
                <wp:effectExtent l="38100" t="19050" r="66675" b="8572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828675" cy="7524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53D6AC20" id="Прямая соединительная линия 3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7pt,24.65pt" to="340.9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" strokecolor="#9bbb59 [3206]" strokeweight="2pt">
                <v:shadow on="t" color="black" opacity="24903f" origin=",.5" offset="0,.55556mm"/>
              </v:line>
            </w:pict>
          </mc:Fallback>
        </mc:AlternateContent>
      </w:r>
      <w:r>
        <w:rPr>
          <w:noProof/>
          <w:sz w:val="28"/>
          <w:szCs w:val="28"/>
          <w:lang w:val="ru-RU" w:eastAsia="ru-RU"/>
        </w:rPr>
        <mc:AlternateContent>
          <mc:Choice Requires="wps">
            <w:drawing>
              <wp:anchor distT="0" distB="0" distL="114300" distR="114300" simplePos="0" relativeHeight="251666432" behindDoc="0" locked="0" layoutInCell="1" allowOverlap="1" wp14:anchorId="2E1CBF0D" wp14:editId="1FDA2A8B">
                <wp:simplePos x="0" y="0"/>
                <wp:positionH relativeFrom="column">
                  <wp:posOffset>1377315</wp:posOffset>
                </wp:positionH>
                <wp:positionV relativeFrom="paragraph">
                  <wp:posOffset>379730</wp:posOffset>
                </wp:positionV>
                <wp:extent cx="533400" cy="590550"/>
                <wp:effectExtent l="38100" t="19050" r="57150" b="7620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533400" cy="5905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385037E" id="Прямая соединительная линия 3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08.45pt,29.9pt" to="150.4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" strokecolor="#c0504d [3205]" strokeweight="2pt">
                <v:shadow on="t" color="black" opacity="24903f" origin=",.5" offset="0,.55556mm"/>
              </v:line>
            </w:pict>
          </mc:Fallback>
        </mc:AlternateContent>
      </w:r>
    </w:p>
    <w:p w14:paraId="6C4E3C20"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r>
        <w:rPr>
          <w:rFonts w:ascii="Times New Roman" w:hAnsi="Times New Roman" w:cs="Times New Roman"/>
          <w:noProof/>
          <w:sz w:val="24"/>
          <w:szCs w:val="28"/>
          <w:lang w:val="ru-RU" w:eastAsia="ru-RU"/>
        </w:rPr>
        <mc:AlternateContent>
          <mc:Choice Requires="wps">
            <w:drawing>
              <wp:anchor distT="0" distB="0" distL="114300" distR="114300" simplePos="0" relativeHeight="251665408" behindDoc="0" locked="0" layoutInCell="1" allowOverlap="1" wp14:anchorId="0F9EE1A7" wp14:editId="5D437E43">
                <wp:simplePos x="0" y="0"/>
                <wp:positionH relativeFrom="column">
                  <wp:posOffset>3806190</wp:posOffset>
                </wp:positionH>
                <wp:positionV relativeFrom="paragraph">
                  <wp:posOffset>612775</wp:posOffset>
                </wp:positionV>
                <wp:extent cx="1685925" cy="885825"/>
                <wp:effectExtent l="0" t="0" r="28575" b="28575"/>
                <wp:wrapNone/>
                <wp:docPr id="33" name="Поле 33"/>
                <wp:cNvGraphicFramePr/>
                <a:graphic xmlns:a="http://schemas.openxmlformats.org/drawingml/2006/main">
                  <a:graphicData uri="http://schemas.microsoft.com/office/word/2010/wordprocessingShape">
                    <wps:wsp>
                      <wps:cNvSpPr txBox="1"/>
                      <wps:spPr>
                        <a:xfrm>
                          <a:off x="0" y="0"/>
                          <a:ext cx="1685925" cy="88582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36A68083" w14:textId="77777777" w:rsidR="0035587B" w:rsidRPr="00864A9F" w:rsidRDefault="0035587B">
                            <w:pPr>
                              <w:rPr>
                                <w:sz w:val="20"/>
                              </w:rPr>
                            </w:pPr>
                            <w:r>
                              <w:rPr>
                                <w:rFonts w:ascii="Times New Roman" w:hAnsi="Times New Roman" w:cs="Times New Roman"/>
                                <w:sz w:val="24"/>
                                <w:szCs w:val="28"/>
                                <w:lang w:val="ru-RU"/>
                              </w:rPr>
                              <w:t>Особистісна тривожність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0F9EE1A7" id="Поле 33" o:spid="_x0000_s1036" style="position:absolute;left:0;text-align:left;margin-left:299.7pt;margin-top:48.25pt;width:132.75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" fillcolor="white [3201]" strokecolor="#9bbb59 [3206]" strokeweight="2pt">
                <v:textbox>
                  <w:txbxContent>
                    <w:p w14:paraId="36A68083" w14:textId="77777777" w:rsidR="0035587B" w:rsidRPr="00864A9F" w:rsidRDefault="0035587B">
                      <w:pPr>
                        <w:rPr>
                          <w:sz w:val="20"/>
                        </w:rPr>
                      </w:pPr>
                      <w:r>
                        <w:rPr>
                          <w:rFonts w:ascii="Times New Roman" w:hAnsi="Times New Roman" w:cs="Times New Roman"/>
                          <w:sz w:val="24"/>
                          <w:szCs w:val="28"/>
                          <w:lang w:val="ru-RU"/>
                        </w:rPr>
                        <w:t>Особистісна тривожність</w:t>
                      </w:r>
                    </w:p>
                  </w:txbxContent>
                </v:textbox>
              </v:oval>
            </w:pict>
          </mc:Fallback>
        </mc:AlternateContent>
      </w:r>
      <w:r>
        <w:rPr>
          <w:rFonts w:ascii="Times New Roman" w:hAnsi="Times New Roman" w:cs="Times New Roman"/>
          <w:noProof/>
          <w:sz w:val="24"/>
          <w:szCs w:val="28"/>
          <w:lang w:val="ru-RU" w:eastAsia="ru-RU"/>
        </w:rPr>
        <mc:AlternateContent>
          <mc:Choice Requires="wps">
            <w:drawing>
              <wp:anchor distT="0" distB="0" distL="114300" distR="114300" simplePos="0" relativeHeight="251664384" behindDoc="0" locked="0" layoutInCell="1" allowOverlap="1" wp14:anchorId="014FABD5" wp14:editId="687FB589">
                <wp:simplePos x="0" y="0"/>
                <wp:positionH relativeFrom="column">
                  <wp:posOffset>539115</wp:posOffset>
                </wp:positionH>
                <wp:positionV relativeFrom="paragraph">
                  <wp:posOffset>517525</wp:posOffset>
                </wp:positionV>
                <wp:extent cx="1485900" cy="981075"/>
                <wp:effectExtent l="0" t="0" r="19050" b="28575"/>
                <wp:wrapNone/>
                <wp:docPr id="32" name="Поле 32"/>
                <wp:cNvGraphicFramePr/>
                <a:graphic xmlns:a="http://schemas.openxmlformats.org/drawingml/2006/main">
                  <a:graphicData uri="http://schemas.microsoft.com/office/word/2010/wordprocessingShape">
                    <wps:wsp>
                      <wps:cNvSpPr txBox="1"/>
                      <wps:spPr>
                        <a:xfrm>
                          <a:off x="0" y="0"/>
                          <a:ext cx="1485900" cy="981075"/>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1C2A4ADC" w14:textId="77777777" w:rsidR="0035587B" w:rsidRPr="00864A9F" w:rsidRDefault="0035587B">
                            <w:pPr>
                              <w:rPr>
                                <w:sz w:val="20"/>
                              </w:rPr>
                            </w:pPr>
                            <w:r>
                              <w:rPr>
                                <w:rFonts w:ascii="Times New Roman" w:hAnsi="Times New Roman" w:cs="Times New Roman"/>
                                <w:sz w:val="24"/>
                                <w:szCs w:val="28"/>
                                <w:lang w:val="ru-RU"/>
                              </w:rPr>
                              <w:t>Наслідки для близьких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014FABD5" id="Поле 32" o:spid="_x0000_s1037" style="position:absolute;left:0;text-align:left;margin-left:42.45pt;margin-top:40.75pt;width:117pt;height:7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" fillcolor="white [3201]" strokecolor="#c0504d [3205]" strokeweight="2pt">
                <v:textbox>
                  <w:txbxContent>
                    <w:p w14:paraId="1C2A4ADC" w14:textId="77777777" w:rsidR="0035587B" w:rsidRPr="00864A9F" w:rsidRDefault="0035587B">
                      <w:pPr>
                        <w:rPr>
                          <w:sz w:val="20"/>
                        </w:rPr>
                      </w:pPr>
                      <w:r>
                        <w:rPr>
                          <w:rFonts w:ascii="Times New Roman" w:hAnsi="Times New Roman" w:cs="Times New Roman"/>
                          <w:sz w:val="24"/>
                          <w:szCs w:val="28"/>
                          <w:lang w:val="ru-RU"/>
                        </w:rPr>
                        <w:t>Наслідки для близьких</w:t>
                      </w:r>
                    </w:p>
                  </w:txbxContent>
                </v:textbox>
              </v:oval>
            </w:pict>
          </mc:Fallback>
        </mc:AlternateContent>
      </w:r>
      <w:r>
        <w:rPr>
          <w:rFonts w:ascii="Times New Roman" w:hAnsi="Times New Roman" w:cs="Times New Roman"/>
          <w:sz w:val="24"/>
          <w:szCs w:val="28"/>
        </w:rPr>
        <w:t xml:space="preserve">                                                                                                                                                                                         </w:t>
      </w:r>
    </w:p>
    <w:p w14:paraId="10658F70"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p>
    <w:p w14:paraId="233C8040"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p>
    <w:p w14:paraId="6310D271"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p>
    <w:p w14:paraId="176625ED" w14:textId="77777777" w:rsidR="005B3661" w:rsidRDefault="005B3661" w:rsidP="0052476D">
      <w:pPr>
        <w:spacing w:line="360" w:lineRule="auto"/>
        <w:ind w:firstLine="567"/>
        <w:jc w:val="center"/>
        <w:rPr>
          <w:rFonts w:ascii="Times New Roman" w:hAnsi="Times New Roman" w:cs="Times New Roman"/>
          <w:b/>
          <w:sz w:val="28"/>
          <w:szCs w:val="28"/>
        </w:rPr>
      </w:pPr>
    </w:p>
    <w:p w14:paraId="44C9A5A7" w14:textId="77777777" w:rsidR="005B3661" w:rsidRDefault="005B3661" w:rsidP="0052476D">
      <w:pPr>
        <w:spacing w:line="360" w:lineRule="auto"/>
        <w:ind w:firstLine="567"/>
        <w:jc w:val="center"/>
        <w:rPr>
          <w:rFonts w:ascii="Times New Roman" w:hAnsi="Times New Roman" w:cs="Times New Roman"/>
          <w:b/>
          <w:sz w:val="28"/>
          <w:szCs w:val="28"/>
        </w:rPr>
      </w:pPr>
    </w:p>
    <w:p w14:paraId="06E4C61F" w14:textId="77777777" w:rsidR="005B3661" w:rsidRDefault="005B3661" w:rsidP="0052476D">
      <w:pPr>
        <w:spacing w:line="360" w:lineRule="auto"/>
        <w:ind w:firstLine="567"/>
        <w:jc w:val="center"/>
        <w:rPr>
          <w:rFonts w:ascii="Times New Roman" w:hAnsi="Times New Roman" w:cs="Times New Roman"/>
          <w:b/>
          <w:sz w:val="28"/>
          <w:szCs w:val="28"/>
        </w:rPr>
      </w:pPr>
    </w:p>
    <w:p w14:paraId="11914D8F" w14:textId="77777777" w:rsidR="00864A9F" w:rsidRPr="006400F2" w:rsidRDefault="00864A9F" w:rsidP="00E56B47">
      <w:pPr>
        <w:spacing w:line="360" w:lineRule="auto"/>
        <w:jc w:val="center"/>
        <w:rPr>
          <w:b/>
          <w:sz w:val="28"/>
          <w:szCs w:val="28"/>
          <w:lang w:val="ru-RU"/>
        </w:rPr>
      </w:pPr>
      <w:r w:rsidRPr="006400F2">
        <w:rPr>
          <w:rFonts w:ascii="Times New Roman" w:hAnsi="Times New Roman" w:cs="Times New Roman"/>
          <w:b/>
          <w:sz w:val="28"/>
          <w:szCs w:val="28"/>
        </w:rPr>
        <w:t>Рис.</w:t>
      </w:r>
      <w:r w:rsidR="006400F2">
        <w:rPr>
          <w:rFonts w:ascii="Times New Roman" w:hAnsi="Times New Roman" w:cs="Times New Roman"/>
          <w:b/>
          <w:sz w:val="28"/>
          <w:szCs w:val="28"/>
        </w:rPr>
        <w:t>2.</w:t>
      </w:r>
      <w:r w:rsidRPr="006400F2">
        <w:rPr>
          <w:rFonts w:ascii="Times New Roman" w:hAnsi="Times New Roman" w:cs="Times New Roman"/>
          <w:b/>
          <w:sz w:val="28"/>
          <w:szCs w:val="28"/>
        </w:rPr>
        <w:t xml:space="preserve">4. Кореляційна плеяда шкали </w:t>
      </w:r>
      <w:r w:rsidR="00E56B47">
        <w:rPr>
          <w:rFonts w:ascii="Times New Roman" w:hAnsi="Times New Roman" w:cs="Times New Roman"/>
          <w:b/>
          <w:sz w:val="28"/>
          <w:szCs w:val="28"/>
        </w:rPr>
        <w:t>«</w:t>
      </w:r>
      <w:proofErr w:type="spellStart"/>
      <w:r w:rsidR="006400F2">
        <w:rPr>
          <w:rFonts w:ascii="Times New Roman" w:hAnsi="Times New Roman" w:cs="Times New Roman"/>
          <w:b/>
          <w:sz w:val="28"/>
          <w:szCs w:val="28"/>
          <w:lang w:val="ru-RU"/>
        </w:rPr>
        <w:t>Прийняття</w:t>
      </w:r>
      <w:proofErr w:type="spellEnd"/>
      <w:r w:rsidR="006400F2">
        <w:rPr>
          <w:rFonts w:ascii="Times New Roman" w:hAnsi="Times New Roman" w:cs="Times New Roman"/>
          <w:b/>
          <w:sz w:val="28"/>
          <w:szCs w:val="28"/>
          <w:lang w:val="ru-RU"/>
        </w:rPr>
        <w:t xml:space="preserve"> </w:t>
      </w:r>
      <w:proofErr w:type="spellStart"/>
      <w:r w:rsidR="006400F2">
        <w:rPr>
          <w:rFonts w:ascii="Times New Roman" w:hAnsi="Times New Roman" w:cs="Times New Roman"/>
          <w:b/>
          <w:sz w:val="28"/>
          <w:szCs w:val="28"/>
          <w:lang w:val="ru-RU"/>
        </w:rPr>
        <w:t>смерті</w:t>
      </w:r>
      <w:proofErr w:type="spellEnd"/>
      <w:r w:rsidR="006400F2">
        <w:rPr>
          <w:rFonts w:ascii="Times New Roman" w:hAnsi="Times New Roman" w:cs="Times New Roman"/>
          <w:b/>
          <w:sz w:val="28"/>
          <w:szCs w:val="28"/>
          <w:lang w:val="ru-RU"/>
        </w:rPr>
        <w:t xml:space="preserve"> як </w:t>
      </w:r>
      <w:proofErr w:type="spellStart"/>
      <w:r w:rsidR="006400F2">
        <w:rPr>
          <w:rFonts w:ascii="Times New Roman" w:hAnsi="Times New Roman" w:cs="Times New Roman"/>
          <w:b/>
          <w:sz w:val="28"/>
          <w:szCs w:val="28"/>
          <w:lang w:val="ru-RU"/>
        </w:rPr>
        <w:t>втеча</w:t>
      </w:r>
      <w:proofErr w:type="spellEnd"/>
      <w:r w:rsidR="001F4338">
        <w:rPr>
          <w:rFonts w:ascii="Times New Roman" w:hAnsi="Times New Roman" w:cs="Times New Roman"/>
          <w:b/>
          <w:sz w:val="28"/>
          <w:szCs w:val="28"/>
          <w:lang w:val="ru-RU"/>
        </w:rPr>
        <w:t xml:space="preserve">» </w:t>
      </w:r>
      <w:proofErr w:type="spellStart"/>
      <w:r w:rsidRPr="006400F2">
        <w:rPr>
          <w:rFonts w:ascii="Times New Roman" w:hAnsi="Times New Roman" w:cs="Times New Roman"/>
          <w:b/>
          <w:sz w:val="28"/>
          <w:szCs w:val="28"/>
          <w:lang w:val="ru-RU"/>
        </w:rPr>
        <w:t>зі</w:t>
      </w:r>
      <w:proofErr w:type="spellEnd"/>
      <w:r w:rsidRPr="006400F2">
        <w:rPr>
          <w:rFonts w:ascii="Times New Roman" w:hAnsi="Times New Roman" w:cs="Times New Roman"/>
          <w:b/>
          <w:sz w:val="28"/>
          <w:szCs w:val="28"/>
          <w:lang w:val="ru-RU"/>
        </w:rPr>
        <w:t xml:space="preserve"> шкалами </w:t>
      </w:r>
      <w:r w:rsidR="001F4338">
        <w:rPr>
          <w:rFonts w:ascii="Times New Roman" w:hAnsi="Times New Roman" w:cs="Times New Roman"/>
          <w:b/>
          <w:sz w:val="28"/>
          <w:szCs w:val="28"/>
          <w:lang w:val="ru-RU"/>
        </w:rPr>
        <w:t>«</w:t>
      </w:r>
      <w:proofErr w:type="spellStart"/>
      <w:r w:rsidR="006400F2">
        <w:rPr>
          <w:rFonts w:ascii="Times New Roman" w:hAnsi="Times New Roman" w:cs="Times New Roman"/>
          <w:b/>
          <w:sz w:val="28"/>
          <w:szCs w:val="28"/>
          <w:lang w:val="ru-RU"/>
        </w:rPr>
        <w:t>Наслідки</w:t>
      </w:r>
      <w:proofErr w:type="spellEnd"/>
      <w:r w:rsidR="006400F2">
        <w:rPr>
          <w:rFonts w:ascii="Times New Roman" w:hAnsi="Times New Roman" w:cs="Times New Roman"/>
          <w:b/>
          <w:sz w:val="28"/>
          <w:szCs w:val="28"/>
          <w:lang w:val="ru-RU"/>
        </w:rPr>
        <w:t xml:space="preserve"> для </w:t>
      </w:r>
      <w:proofErr w:type="spellStart"/>
      <w:r w:rsidR="006400F2">
        <w:rPr>
          <w:rFonts w:ascii="Times New Roman" w:hAnsi="Times New Roman" w:cs="Times New Roman"/>
          <w:b/>
          <w:sz w:val="28"/>
          <w:szCs w:val="28"/>
          <w:lang w:val="ru-RU"/>
        </w:rPr>
        <w:t>тіла</w:t>
      </w:r>
      <w:proofErr w:type="spellEnd"/>
      <w:r w:rsidR="001F4338">
        <w:rPr>
          <w:rFonts w:ascii="Times New Roman" w:hAnsi="Times New Roman" w:cs="Times New Roman"/>
          <w:b/>
          <w:sz w:val="28"/>
          <w:szCs w:val="28"/>
          <w:lang w:val="ru-RU"/>
        </w:rPr>
        <w:t>» і «</w:t>
      </w:r>
      <w:proofErr w:type="spellStart"/>
      <w:r w:rsidRPr="006400F2">
        <w:rPr>
          <w:rFonts w:ascii="Times New Roman" w:hAnsi="Times New Roman" w:cs="Times New Roman"/>
          <w:b/>
          <w:sz w:val="28"/>
          <w:szCs w:val="28"/>
          <w:lang w:val="ru-RU"/>
        </w:rPr>
        <w:t>Особистісна</w:t>
      </w:r>
      <w:proofErr w:type="spellEnd"/>
      <w:r w:rsidRPr="006400F2">
        <w:rPr>
          <w:rFonts w:ascii="Times New Roman" w:hAnsi="Times New Roman" w:cs="Times New Roman"/>
          <w:b/>
          <w:sz w:val="28"/>
          <w:szCs w:val="28"/>
          <w:lang w:val="ru-RU"/>
        </w:rPr>
        <w:t xml:space="preserve"> </w:t>
      </w:r>
      <w:proofErr w:type="spellStart"/>
      <w:r w:rsidRPr="006400F2">
        <w:rPr>
          <w:rFonts w:ascii="Times New Roman" w:hAnsi="Times New Roman" w:cs="Times New Roman"/>
          <w:b/>
          <w:sz w:val="28"/>
          <w:szCs w:val="28"/>
          <w:lang w:val="ru-RU"/>
        </w:rPr>
        <w:t>тривожність</w:t>
      </w:r>
      <w:proofErr w:type="spellEnd"/>
      <w:r w:rsidR="001F4338">
        <w:rPr>
          <w:rFonts w:ascii="Times New Roman" w:hAnsi="Times New Roman" w:cs="Times New Roman"/>
          <w:b/>
          <w:sz w:val="28"/>
          <w:szCs w:val="28"/>
          <w:lang w:val="ru-RU"/>
        </w:rPr>
        <w:t>»</w:t>
      </w:r>
    </w:p>
    <w:p w14:paraId="0E592691" w14:textId="77777777" w:rsidR="00864A9F" w:rsidRDefault="00864A9F" w:rsidP="001F4338">
      <w:pPr>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rPr>
        <w:t xml:space="preserve">Високе значення за шкалою </w:t>
      </w:r>
      <w:r w:rsidR="001F4338">
        <w:rPr>
          <w:rFonts w:ascii="Times New Roman" w:hAnsi="Times New Roman" w:cs="Times New Roman"/>
          <w:sz w:val="28"/>
          <w:szCs w:val="28"/>
        </w:rPr>
        <w:t>«</w:t>
      </w:r>
      <w:proofErr w:type="spellStart"/>
      <w:r w:rsidR="0052476D">
        <w:rPr>
          <w:rFonts w:ascii="Times New Roman" w:hAnsi="Times New Roman" w:cs="Times New Roman"/>
          <w:sz w:val="28"/>
          <w:szCs w:val="28"/>
          <w:lang w:val="ru-RU"/>
        </w:rPr>
        <w:t>Наслідки</w:t>
      </w:r>
      <w:proofErr w:type="spellEnd"/>
      <w:r w:rsidR="0052476D">
        <w:rPr>
          <w:rFonts w:ascii="Times New Roman" w:hAnsi="Times New Roman" w:cs="Times New Roman"/>
          <w:sz w:val="28"/>
          <w:szCs w:val="28"/>
          <w:lang w:val="ru-RU"/>
        </w:rPr>
        <w:t xml:space="preserve"> для </w:t>
      </w:r>
      <w:proofErr w:type="spellStart"/>
      <w:r w:rsidR="0052476D">
        <w:rPr>
          <w:rFonts w:ascii="Times New Roman" w:hAnsi="Times New Roman" w:cs="Times New Roman"/>
          <w:sz w:val="28"/>
          <w:szCs w:val="28"/>
          <w:lang w:val="ru-RU"/>
        </w:rPr>
        <w:t>особистості</w:t>
      </w:r>
      <w:proofErr w:type="spellEnd"/>
      <w:r w:rsidR="001F433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відповіда</w:t>
      </w:r>
      <w:r w:rsidR="007B7F83">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високе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значення</w:t>
      </w:r>
      <w:proofErr w:type="spellEnd"/>
      <w:r>
        <w:rPr>
          <w:rFonts w:ascii="Times New Roman" w:hAnsi="Times New Roman" w:cs="Times New Roman"/>
          <w:sz w:val="28"/>
          <w:szCs w:val="28"/>
          <w:lang w:val="ru-RU"/>
        </w:rPr>
        <w:t xml:space="preserve"> за шкалою </w:t>
      </w:r>
      <w:r w:rsidR="001F4338">
        <w:rPr>
          <w:rFonts w:ascii="Times New Roman" w:hAnsi="Times New Roman" w:cs="Times New Roman"/>
          <w:sz w:val="28"/>
          <w:szCs w:val="28"/>
          <w:lang w:val="ru-RU"/>
        </w:rPr>
        <w:t>«</w:t>
      </w:r>
      <w:proofErr w:type="spellStart"/>
      <w:r w:rsidR="0052476D">
        <w:rPr>
          <w:rFonts w:ascii="Times New Roman" w:hAnsi="Times New Roman" w:cs="Times New Roman"/>
          <w:sz w:val="28"/>
          <w:szCs w:val="28"/>
          <w:lang w:val="ru-RU"/>
        </w:rPr>
        <w:t>Трансцендентні</w:t>
      </w:r>
      <w:proofErr w:type="spellEnd"/>
      <w:r w:rsidR="0052476D">
        <w:rPr>
          <w:rFonts w:ascii="Times New Roman" w:hAnsi="Times New Roman" w:cs="Times New Roman"/>
          <w:sz w:val="28"/>
          <w:szCs w:val="28"/>
          <w:lang w:val="ru-RU"/>
        </w:rPr>
        <w:t xml:space="preserve"> </w:t>
      </w:r>
      <w:proofErr w:type="spellStart"/>
      <w:r w:rsidR="0052476D">
        <w:rPr>
          <w:rFonts w:ascii="Times New Roman" w:hAnsi="Times New Roman" w:cs="Times New Roman"/>
          <w:sz w:val="28"/>
          <w:szCs w:val="28"/>
          <w:lang w:val="ru-RU"/>
        </w:rPr>
        <w:t>наслідки</w:t>
      </w:r>
      <w:proofErr w:type="spellEnd"/>
      <w:r w:rsidR="001F4338">
        <w:rPr>
          <w:rFonts w:ascii="Times New Roman" w:hAnsi="Times New Roman" w:cs="Times New Roman"/>
          <w:sz w:val="28"/>
          <w:szCs w:val="28"/>
          <w:lang w:val="ru-RU"/>
        </w:rPr>
        <w:t>»</w:t>
      </w:r>
      <w:r>
        <w:rPr>
          <w:rFonts w:ascii="Times New Roman" w:hAnsi="Times New Roman" w:cs="Times New Roman"/>
          <w:sz w:val="28"/>
          <w:szCs w:val="28"/>
          <w:lang w:val="ru-RU"/>
        </w:rPr>
        <w:t>.</w:t>
      </w:r>
    </w:p>
    <w:p w14:paraId="0D294452" w14:textId="77777777" w:rsidR="00864A9F" w:rsidRDefault="00864A9F" w:rsidP="001F4338">
      <w:pPr>
        <w:spacing w:after="0"/>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60288" behindDoc="0" locked="0" layoutInCell="1" allowOverlap="1" wp14:anchorId="06643A97" wp14:editId="4E286E6C">
                <wp:simplePos x="0" y="0"/>
                <wp:positionH relativeFrom="column">
                  <wp:posOffset>2291715</wp:posOffset>
                </wp:positionH>
                <wp:positionV relativeFrom="paragraph">
                  <wp:posOffset>85725</wp:posOffset>
                </wp:positionV>
                <wp:extent cx="409575" cy="9525"/>
                <wp:effectExtent l="0" t="76200" r="28575" b="142875"/>
                <wp:wrapNone/>
                <wp:docPr id="36" name="Прямая со стрелкой 36"/>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466BF1" id="Прямая со стрелкой 36" o:spid="_x0000_s1026" type="#_x0000_t32" style="position:absolute;margin-left:180.45pt;margin-top:6.75pt;width:32.2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48</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46</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0</w:t>
      </w:r>
      <w:r w:rsidRPr="00864A9F">
        <w:rPr>
          <w:rFonts w:ascii="Times New Roman" w:hAnsi="Times New Roman" w:cs="Times New Roman"/>
          <w:sz w:val="28"/>
          <w:szCs w:val="28"/>
        </w:rPr>
        <w:t>1</w:t>
      </w:r>
    </w:p>
    <w:p w14:paraId="032EC7BF" w14:textId="77777777" w:rsidR="00864A9F" w:rsidRDefault="00864A9F"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1552" behindDoc="0" locked="0" layoutInCell="1" allowOverlap="1" wp14:anchorId="00210E96" wp14:editId="0F3952CF">
                <wp:simplePos x="0" y="0"/>
                <wp:positionH relativeFrom="column">
                  <wp:posOffset>3996690</wp:posOffset>
                </wp:positionH>
                <wp:positionV relativeFrom="paragraph">
                  <wp:posOffset>18415</wp:posOffset>
                </wp:positionV>
                <wp:extent cx="1743075" cy="1019175"/>
                <wp:effectExtent l="0" t="0" r="28575" b="28575"/>
                <wp:wrapNone/>
                <wp:docPr id="38" name="Поле 38"/>
                <wp:cNvGraphicFramePr/>
                <a:graphic xmlns:a="http://schemas.openxmlformats.org/drawingml/2006/main">
                  <a:graphicData uri="http://schemas.microsoft.com/office/word/2010/wordprocessingShape">
                    <wps:wsp>
                      <wps:cNvSpPr txBox="1"/>
                      <wps:spPr>
                        <a:xfrm>
                          <a:off x="0" y="0"/>
                          <a:ext cx="1743075" cy="10191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528B9E72" w14:textId="77777777" w:rsidR="0035587B" w:rsidRPr="00864A9F" w:rsidRDefault="0035587B">
                            <w:pPr>
                              <w:rPr>
                                <w:sz w:val="20"/>
                              </w:rPr>
                            </w:pPr>
                            <w:r>
                              <w:rPr>
                                <w:rFonts w:ascii="Times New Roman" w:hAnsi="Times New Roman" w:cs="Times New Roman"/>
                                <w:sz w:val="24"/>
                                <w:szCs w:val="28"/>
                                <w:lang w:val="ru-RU"/>
                              </w:rPr>
                              <w:t>Трансцендентні наслідки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00210E96" id="Поле 38" o:spid="_x0000_s1038" style="position:absolute;left:0;text-align:left;margin-left:314.7pt;margin-top:1.45pt;width:137.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" fillcolor="white [3201]" strokecolor="#4f81bd [3204]" strokeweight="2pt">
                <v:textbox>
                  <w:txbxContent>
                    <w:p w14:paraId="528B9E72" w14:textId="77777777" w:rsidR="0035587B" w:rsidRPr="00864A9F" w:rsidRDefault="0035587B">
                      <w:pPr>
                        <w:rPr>
                          <w:sz w:val="20"/>
                        </w:rPr>
                      </w:pPr>
                      <w:r>
                        <w:rPr>
                          <w:rFonts w:ascii="Times New Roman" w:hAnsi="Times New Roman" w:cs="Times New Roman"/>
                          <w:sz w:val="24"/>
                          <w:szCs w:val="28"/>
                          <w:lang w:val="ru-RU"/>
                        </w:rPr>
                        <w:t>Трансцендентні наслідки</w:t>
                      </w:r>
                    </w:p>
                  </w:txbxContent>
                </v:textbox>
              </v:oval>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252A792A" wp14:editId="6976F74F">
                <wp:simplePos x="0" y="0"/>
                <wp:positionH relativeFrom="column">
                  <wp:posOffset>339090</wp:posOffset>
                </wp:positionH>
                <wp:positionV relativeFrom="paragraph">
                  <wp:posOffset>85090</wp:posOffset>
                </wp:positionV>
                <wp:extent cx="1685925" cy="866775"/>
                <wp:effectExtent l="0" t="0" r="28575" b="28575"/>
                <wp:wrapNone/>
                <wp:docPr id="37" name="Поле 37"/>
                <wp:cNvGraphicFramePr/>
                <a:graphic xmlns:a="http://schemas.openxmlformats.org/drawingml/2006/main">
                  <a:graphicData uri="http://schemas.microsoft.com/office/word/2010/wordprocessingShape">
                    <wps:wsp>
                      <wps:cNvSpPr txBox="1"/>
                      <wps:spPr>
                        <a:xfrm>
                          <a:off x="0" y="0"/>
                          <a:ext cx="1685925" cy="866775"/>
                        </a:xfrm>
                        <a:prstGeom prst="ellipse">
                          <a:avLst/>
                        </a:prstGeom>
                        <a:ln/>
                      </wps:spPr>
                      <wps:style>
                        <a:lnRef idx="2">
                          <a:schemeClr val="dk1"/>
                        </a:lnRef>
                        <a:fillRef idx="1">
                          <a:schemeClr val="lt1"/>
                        </a:fillRef>
                        <a:effectRef idx="0">
                          <a:schemeClr val="dk1"/>
                        </a:effectRef>
                        <a:fontRef idx="minor">
                          <a:schemeClr val="dk1"/>
                        </a:fontRef>
                      </wps:style>
                      <wps:txbx>
                        <w:txbxContent>
                          <w:p w14:paraId="2A28C222" w14:textId="77777777" w:rsidR="0035587B" w:rsidRPr="00864A9F" w:rsidRDefault="0035587B">
                            <w:pPr>
                              <w:rPr>
                                <w:sz w:val="20"/>
                              </w:rPr>
                            </w:pPr>
                            <w:r>
                              <w:rPr>
                                <w:rFonts w:ascii="Times New Roman" w:hAnsi="Times New Roman" w:cs="Times New Roman"/>
                                <w:sz w:val="24"/>
                                <w:szCs w:val="28"/>
                                <w:lang w:val="ru-RU"/>
                              </w:rPr>
                              <w:t>Наслідки для особистості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252A792A" id="Поле 37" o:spid="_x0000_s1039" style="position:absolute;left:0;text-align:left;margin-left:26.7pt;margin-top:6.7pt;width:132.75pt;height:68.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" fillcolor="white [3201]" strokecolor="black [3200]" strokeweight="2pt">
                <v:textbox>
                  <w:txbxContent>
                    <w:p w14:paraId="2A28C222" w14:textId="77777777" w:rsidR="0035587B" w:rsidRPr="00864A9F" w:rsidRDefault="0035587B">
                      <w:pPr>
                        <w:rPr>
                          <w:sz w:val="20"/>
                        </w:rPr>
                      </w:pPr>
                      <w:r>
                        <w:rPr>
                          <w:rFonts w:ascii="Times New Roman" w:hAnsi="Times New Roman" w:cs="Times New Roman"/>
                          <w:sz w:val="24"/>
                          <w:szCs w:val="28"/>
                          <w:lang w:val="ru-RU"/>
                        </w:rPr>
                        <w:t>Наслідки для особистості</w:t>
                      </w:r>
                    </w:p>
                  </w:txbxContent>
                </v:textbox>
              </v:oval>
            </w:pict>
          </mc:Fallback>
        </mc:AlternateContent>
      </w:r>
    </w:p>
    <w:p w14:paraId="34B1A894" w14:textId="77777777" w:rsidR="00864A9F" w:rsidRPr="00864A9F" w:rsidRDefault="00864A9F" w:rsidP="00864A9F">
      <w:pPr>
        <w:spacing w:line="360" w:lineRule="auto"/>
        <w:ind w:firstLine="567"/>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13FA86D1" wp14:editId="0D12AFBC">
                <wp:simplePos x="0" y="0"/>
                <wp:positionH relativeFrom="column">
                  <wp:posOffset>2025014</wp:posOffset>
                </wp:positionH>
                <wp:positionV relativeFrom="paragraph">
                  <wp:posOffset>122555</wp:posOffset>
                </wp:positionV>
                <wp:extent cx="1971675" cy="0"/>
                <wp:effectExtent l="38100" t="38100" r="66675" b="952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325686" id="Прямая соединительная линия 3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9.45pt,9.65pt" to="31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" strokecolor="#4f81bd [3204]" strokeweight="2pt">
                <v:shadow on="t" color="black" opacity="24903f" origin=",.5" offset="0,.55556mm"/>
              </v:line>
            </w:pict>
          </mc:Fallback>
        </mc:AlternateContent>
      </w:r>
    </w:p>
    <w:p w14:paraId="1E9D0678"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p>
    <w:p w14:paraId="090DE5C4" w14:textId="77777777" w:rsidR="00864A9F" w:rsidRDefault="00864A9F" w:rsidP="00864A9F">
      <w:pPr>
        <w:pStyle w:val="ab"/>
        <w:tabs>
          <w:tab w:val="left" w:pos="1418"/>
        </w:tabs>
        <w:spacing w:after="0" w:line="240" w:lineRule="auto"/>
        <w:ind w:left="0" w:firstLine="567"/>
        <w:jc w:val="both"/>
        <w:rPr>
          <w:rFonts w:ascii="Times New Roman" w:hAnsi="Times New Roman" w:cs="Times New Roman"/>
          <w:sz w:val="24"/>
          <w:szCs w:val="28"/>
        </w:rPr>
      </w:pPr>
    </w:p>
    <w:p w14:paraId="75343E35" w14:textId="77777777" w:rsidR="00864A9F" w:rsidRPr="006400F2" w:rsidRDefault="00864A9F" w:rsidP="001F4338">
      <w:pPr>
        <w:pStyle w:val="ab"/>
        <w:tabs>
          <w:tab w:val="left" w:pos="1418"/>
        </w:tabs>
        <w:spacing w:after="0" w:line="360" w:lineRule="auto"/>
        <w:ind w:left="0"/>
        <w:jc w:val="center"/>
        <w:rPr>
          <w:rFonts w:ascii="Times New Roman" w:hAnsi="Times New Roman" w:cs="Times New Roman"/>
          <w:b/>
          <w:sz w:val="28"/>
          <w:szCs w:val="28"/>
        </w:rPr>
      </w:pPr>
      <w:r w:rsidRPr="006400F2">
        <w:rPr>
          <w:rFonts w:ascii="Times New Roman" w:hAnsi="Times New Roman" w:cs="Times New Roman"/>
          <w:b/>
          <w:sz w:val="28"/>
          <w:szCs w:val="28"/>
        </w:rPr>
        <w:t>Рис.</w:t>
      </w:r>
      <w:r w:rsidR="006400F2">
        <w:rPr>
          <w:rFonts w:ascii="Times New Roman" w:hAnsi="Times New Roman" w:cs="Times New Roman"/>
          <w:b/>
          <w:sz w:val="28"/>
          <w:szCs w:val="28"/>
        </w:rPr>
        <w:t>2.</w:t>
      </w:r>
      <w:r w:rsidRPr="006400F2">
        <w:rPr>
          <w:rFonts w:ascii="Times New Roman" w:hAnsi="Times New Roman" w:cs="Times New Roman"/>
          <w:b/>
          <w:sz w:val="28"/>
          <w:szCs w:val="28"/>
        </w:rPr>
        <w:t xml:space="preserve">5. Кореляційна плеяда між шкалами </w:t>
      </w:r>
      <w:r w:rsidR="001F4338">
        <w:rPr>
          <w:rFonts w:ascii="Times New Roman" w:hAnsi="Times New Roman" w:cs="Times New Roman"/>
          <w:b/>
          <w:sz w:val="28"/>
          <w:szCs w:val="28"/>
        </w:rPr>
        <w:t>«</w:t>
      </w:r>
      <w:proofErr w:type="spellStart"/>
      <w:r w:rsidR="006400F2">
        <w:rPr>
          <w:rFonts w:ascii="Times New Roman" w:hAnsi="Times New Roman" w:cs="Times New Roman"/>
          <w:b/>
          <w:sz w:val="28"/>
          <w:szCs w:val="28"/>
          <w:lang w:val="ru-RU"/>
        </w:rPr>
        <w:t>Наслідки</w:t>
      </w:r>
      <w:proofErr w:type="spellEnd"/>
      <w:r w:rsidR="006400F2">
        <w:rPr>
          <w:rFonts w:ascii="Times New Roman" w:hAnsi="Times New Roman" w:cs="Times New Roman"/>
          <w:b/>
          <w:sz w:val="28"/>
          <w:szCs w:val="28"/>
          <w:lang w:val="ru-RU"/>
        </w:rPr>
        <w:t xml:space="preserve"> для </w:t>
      </w:r>
      <w:proofErr w:type="spellStart"/>
      <w:r w:rsidR="006400F2">
        <w:rPr>
          <w:rFonts w:ascii="Times New Roman" w:hAnsi="Times New Roman" w:cs="Times New Roman"/>
          <w:b/>
          <w:sz w:val="28"/>
          <w:szCs w:val="28"/>
          <w:lang w:val="ru-RU"/>
        </w:rPr>
        <w:t>особистості</w:t>
      </w:r>
      <w:proofErr w:type="spellEnd"/>
      <w:r w:rsidR="001F4338">
        <w:rPr>
          <w:rFonts w:ascii="Times New Roman" w:hAnsi="Times New Roman" w:cs="Times New Roman"/>
          <w:b/>
          <w:sz w:val="28"/>
          <w:szCs w:val="28"/>
          <w:lang w:val="ru-RU"/>
        </w:rPr>
        <w:t>» і «</w:t>
      </w:r>
      <w:proofErr w:type="spellStart"/>
      <w:r w:rsidR="006400F2">
        <w:rPr>
          <w:rFonts w:ascii="Times New Roman" w:hAnsi="Times New Roman" w:cs="Times New Roman"/>
          <w:b/>
          <w:sz w:val="28"/>
          <w:szCs w:val="28"/>
          <w:lang w:val="ru-RU"/>
        </w:rPr>
        <w:t>Трансцендентні</w:t>
      </w:r>
      <w:proofErr w:type="spellEnd"/>
      <w:r w:rsidR="006400F2">
        <w:rPr>
          <w:rFonts w:ascii="Times New Roman" w:hAnsi="Times New Roman" w:cs="Times New Roman"/>
          <w:b/>
          <w:sz w:val="28"/>
          <w:szCs w:val="28"/>
          <w:lang w:val="ru-RU"/>
        </w:rPr>
        <w:t xml:space="preserve"> </w:t>
      </w:r>
      <w:proofErr w:type="spellStart"/>
      <w:r w:rsidR="006400F2">
        <w:rPr>
          <w:rFonts w:ascii="Times New Roman" w:hAnsi="Times New Roman" w:cs="Times New Roman"/>
          <w:b/>
          <w:sz w:val="28"/>
          <w:szCs w:val="28"/>
          <w:lang w:val="ru-RU"/>
        </w:rPr>
        <w:t>наслідки</w:t>
      </w:r>
      <w:proofErr w:type="spellEnd"/>
      <w:r w:rsidR="001F4338">
        <w:rPr>
          <w:rFonts w:ascii="Times New Roman" w:hAnsi="Times New Roman" w:cs="Times New Roman"/>
          <w:b/>
          <w:sz w:val="28"/>
          <w:szCs w:val="28"/>
          <w:lang w:val="ru-RU"/>
        </w:rPr>
        <w:t>»</w:t>
      </w:r>
    </w:p>
    <w:p w14:paraId="70436552"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6492F48C" w14:textId="77777777" w:rsidR="00864A9F" w:rsidRDefault="00864A9F" w:rsidP="00B267E9">
      <w:pPr>
        <w:spacing w:after="0" w:line="360" w:lineRule="auto"/>
        <w:ind w:firstLine="567"/>
        <w:jc w:val="both"/>
        <w:rPr>
          <w:rFonts w:ascii="Times New Roman" w:hAnsi="Times New Roman" w:cs="Times New Roman"/>
          <w:sz w:val="28"/>
          <w:szCs w:val="28"/>
          <w:lang w:val="ru-RU"/>
        </w:rPr>
      </w:pPr>
      <w:r w:rsidRPr="00864A9F">
        <w:rPr>
          <w:rFonts w:ascii="Times New Roman" w:hAnsi="Times New Roman" w:cs="Times New Roman"/>
          <w:sz w:val="28"/>
          <w:szCs w:val="28"/>
        </w:rPr>
        <w:t xml:space="preserve">Шкала </w:t>
      </w:r>
      <w:r w:rsidR="00B267E9">
        <w:rPr>
          <w:rFonts w:ascii="Times New Roman" w:hAnsi="Times New Roman" w:cs="Times New Roman"/>
          <w:sz w:val="28"/>
          <w:szCs w:val="28"/>
        </w:rPr>
        <w:t>«</w:t>
      </w:r>
      <w:proofErr w:type="spellStart"/>
      <w:r w:rsidR="0052476D">
        <w:rPr>
          <w:rFonts w:ascii="Times New Roman" w:hAnsi="Times New Roman" w:cs="Times New Roman"/>
          <w:sz w:val="28"/>
          <w:szCs w:val="28"/>
          <w:lang w:val="ru-RU"/>
        </w:rPr>
        <w:t>Наслідки</w:t>
      </w:r>
      <w:proofErr w:type="spellEnd"/>
      <w:r w:rsidR="0052476D">
        <w:rPr>
          <w:rFonts w:ascii="Times New Roman" w:hAnsi="Times New Roman" w:cs="Times New Roman"/>
          <w:sz w:val="28"/>
          <w:szCs w:val="28"/>
          <w:lang w:val="ru-RU"/>
        </w:rPr>
        <w:t xml:space="preserve"> для </w:t>
      </w:r>
      <w:proofErr w:type="spellStart"/>
      <w:r w:rsidR="0052476D">
        <w:rPr>
          <w:rFonts w:ascii="Times New Roman" w:hAnsi="Times New Roman" w:cs="Times New Roman"/>
          <w:sz w:val="28"/>
          <w:szCs w:val="28"/>
          <w:lang w:val="ru-RU"/>
        </w:rPr>
        <w:t>тіла</w:t>
      </w:r>
      <w:proofErr w:type="spellEnd"/>
      <w:r w:rsidR="00B267E9">
        <w:rPr>
          <w:rFonts w:ascii="Times New Roman" w:hAnsi="Times New Roman" w:cs="Times New Roman"/>
          <w:sz w:val="28"/>
          <w:szCs w:val="28"/>
          <w:lang w:val="ru-RU"/>
        </w:rPr>
        <w:t>»</w:t>
      </w:r>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зі</w:t>
      </w:r>
      <w:proofErr w:type="spellEnd"/>
      <w:r w:rsidRPr="00864A9F">
        <w:rPr>
          <w:rFonts w:ascii="Times New Roman" w:hAnsi="Times New Roman" w:cs="Times New Roman"/>
          <w:sz w:val="28"/>
          <w:szCs w:val="28"/>
          <w:lang w:val="ru-RU"/>
        </w:rPr>
        <w:t xml:space="preserve"> шкал</w:t>
      </w:r>
      <w:r w:rsidR="00B267E9">
        <w:rPr>
          <w:rFonts w:ascii="Times New Roman" w:hAnsi="Times New Roman" w:cs="Times New Roman"/>
          <w:sz w:val="28"/>
          <w:szCs w:val="28"/>
          <w:lang w:val="ru-RU"/>
        </w:rPr>
        <w:t>ами «</w:t>
      </w:r>
      <w:proofErr w:type="spellStart"/>
      <w:r w:rsidR="0052476D">
        <w:rPr>
          <w:rFonts w:ascii="Times New Roman" w:hAnsi="Times New Roman" w:cs="Times New Roman"/>
          <w:sz w:val="28"/>
          <w:szCs w:val="28"/>
          <w:lang w:val="ru-RU"/>
        </w:rPr>
        <w:t>Трансцендентні</w:t>
      </w:r>
      <w:proofErr w:type="spellEnd"/>
      <w:r w:rsidR="0052476D">
        <w:rPr>
          <w:rFonts w:ascii="Times New Roman" w:hAnsi="Times New Roman" w:cs="Times New Roman"/>
          <w:sz w:val="28"/>
          <w:szCs w:val="28"/>
          <w:lang w:val="ru-RU"/>
        </w:rPr>
        <w:t xml:space="preserve"> </w:t>
      </w:r>
      <w:proofErr w:type="spellStart"/>
      <w:r w:rsidR="0052476D">
        <w:rPr>
          <w:rFonts w:ascii="Times New Roman" w:hAnsi="Times New Roman" w:cs="Times New Roman"/>
          <w:sz w:val="28"/>
          <w:szCs w:val="28"/>
          <w:lang w:val="ru-RU"/>
        </w:rPr>
        <w:t>наслідки</w:t>
      </w:r>
      <w:proofErr w:type="spellEnd"/>
      <w:r w:rsidR="00B267E9">
        <w:rPr>
          <w:rFonts w:ascii="Times New Roman" w:hAnsi="Times New Roman" w:cs="Times New Roman"/>
          <w:sz w:val="28"/>
          <w:szCs w:val="28"/>
          <w:lang w:val="ru-RU"/>
        </w:rPr>
        <w:t>», «</w:t>
      </w:r>
      <w:r w:rsidR="0052476D">
        <w:rPr>
          <w:rFonts w:ascii="Times New Roman" w:hAnsi="Times New Roman" w:cs="Times New Roman"/>
          <w:sz w:val="28"/>
          <w:szCs w:val="28"/>
          <w:lang w:val="ru-RU"/>
        </w:rPr>
        <w:t xml:space="preserve">Страх </w:t>
      </w:r>
      <w:proofErr w:type="spellStart"/>
      <w:r w:rsidR="0052476D">
        <w:rPr>
          <w:rFonts w:ascii="Times New Roman" w:hAnsi="Times New Roman" w:cs="Times New Roman"/>
          <w:sz w:val="28"/>
          <w:szCs w:val="28"/>
          <w:lang w:val="ru-RU"/>
        </w:rPr>
        <w:t>забуття</w:t>
      </w:r>
      <w:proofErr w:type="spellEnd"/>
      <w:r w:rsidR="00B267E9">
        <w:rPr>
          <w:rFonts w:ascii="Times New Roman" w:hAnsi="Times New Roman" w:cs="Times New Roman"/>
          <w:sz w:val="28"/>
          <w:szCs w:val="28"/>
          <w:lang w:val="ru-RU"/>
        </w:rPr>
        <w:t>» та «</w:t>
      </w:r>
      <w:proofErr w:type="spellStart"/>
      <w:r w:rsidRPr="00864A9F">
        <w:rPr>
          <w:rFonts w:ascii="Times New Roman" w:hAnsi="Times New Roman" w:cs="Times New Roman"/>
          <w:sz w:val="28"/>
          <w:szCs w:val="28"/>
          <w:lang w:val="ru-RU"/>
        </w:rPr>
        <w:t>Особистісна</w:t>
      </w:r>
      <w:proofErr w:type="spellEnd"/>
      <w:r w:rsidRPr="00864A9F">
        <w:rPr>
          <w:rFonts w:ascii="Times New Roman" w:hAnsi="Times New Roman" w:cs="Times New Roman"/>
          <w:sz w:val="28"/>
          <w:szCs w:val="28"/>
          <w:lang w:val="ru-RU"/>
        </w:rPr>
        <w:t xml:space="preserve"> </w:t>
      </w:r>
      <w:proofErr w:type="spellStart"/>
      <w:r w:rsidRPr="00864A9F">
        <w:rPr>
          <w:rFonts w:ascii="Times New Roman" w:hAnsi="Times New Roman" w:cs="Times New Roman"/>
          <w:sz w:val="28"/>
          <w:szCs w:val="28"/>
          <w:lang w:val="ru-RU"/>
        </w:rPr>
        <w:t>тривожність</w:t>
      </w:r>
      <w:proofErr w:type="spellEnd"/>
      <w:r w:rsidR="00B267E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прямі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кореляційні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звязки</w:t>
      </w:r>
      <w:proofErr w:type="spellEnd"/>
      <w:r>
        <w:rPr>
          <w:rFonts w:ascii="Times New Roman" w:hAnsi="Times New Roman" w:cs="Times New Roman"/>
          <w:sz w:val="28"/>
          <w:szCs w:val="28"/>
          <w:lang w:val="ru-RU"/>
        </w:rPr>
        <w:t>.</w:t>
      </w:r>
    </w:p>
    <w:p w14:paraId="74BC7F24" w14:textId="77777777" w:rsidR="00864A9F" w:rsidRDefault="00864A9F" w:rsidP="00B267E9">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20EC6E6E" wp14:editId="29552F1B">
                <wp:simplePos x="0" y="0"/>
                <wp:positionH relativeFrom="column">
                  <wp:posOffset>2233193</wp:posOffset>
                </wp:positionH>
                <wp:positionV relativeFrom="paragraph">
                  <wp:posOffset>85725</wp:posOffset>
                </wp:positionV>
                <wp:extent cx="409575" cy="9525"/>
                <wp:effectExtent l="0" t="76200" r="28575" b="142875"/>
                <wp:wrapNone/>
                <wp:docPr id="40" name="Прямая со стрелкой 40"/>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EC8D27" id="Прямая со стрелкой 40" o:spid="_x0000_s1026" type="#_x0000_t32" style="position:absolute;margin-left:175.85pt;margin-top:6.75pt;width:32.2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60</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46</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0</w:t>
      </w:r>
      <w:r w:rsidRPr="00864A9F">
        <w:rPr>
          <w:rFonts w:ascii="Times New Roman" w:hAnsi="Times New Roman" w:cs="Times New Roman"/>
          <w:sz w:val="28"/>
          <w:szCs w:val="28"/>
        </w:rPr>
        <w:t>1</w:t>
      </w:r>
    </w:p>
    <w:p w14:paraId="7E667193" w14:textId="77777777" w:rsidR="00864A9F" w:rsidRDefault="00864A9F" w:rsidP="00B267E9">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43FCDAAD" wp14:editId="565DFDB5">
                <wp:simplePos x="0" y="0"/>
                <wp:positionH relativeFrom="column">
                  <wp:posOffset>2266874</wp:posOffset>
                </wp:positionH>
                <wp:positionV relativeFrom="paragraph">
                  <wp:posOffset>85725</wp:posOffset>
                </wp:positionV>
                <wp:extent cx="409575" cy="9525"/>
                <wp:effectExtent l="0" t="76200" r="28575" b="142875"/>
                <wp:wrapNone/>
                <wp:docPr id="41" name="Прямая со стрелкой 41"/>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FE057EB" id="Прямая со стрелкой 41" o:spid="_x0000_s1026" type="#_x0000_t32" style="position:absolute;margin-left:178.5pt;margin-top:6.75pt;width:32.2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35</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3B200B04" w14:textId="77777777" w:rsidR="00864A9F" w:rsidRDefault="00864A9F" w:rsidP="00B267E9">
      <w:pPr>
        <w:spacing w:after="0" w:line="360" w:lineRule="auto"/>
        <w:ind w:firstLine="567"/>
        <w:jc w:val="both"/>
        <w:rPr>
          <w:rFonts w:ascii="Times New Roman" w:hAnsi="Times New Roman" w:cs="Times New Roman"/>
          <w:sz w:val="28"/>
          <w:szCs w:val="28"/>
        </w:rPr>
      </w:pPr>
      <w:r w:rsidRPr="00864A9F">
        <w:rPr>
          <w:rFonts w:ascii="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6EDAE0F1" wp14:editId="5DF475BC">
                <wp:simplePos x="0" y="0"/>
                <wp:positionH relativeFrom="column">
                  <wp:posOffset>2225878</wp:posOffset>
                </wp:positionH>
                <wp:positionV relativeFrom="paragraph">
                  <wp:posOffset>95250</wp:posOffset>
                </wp:positionV>
                <wp:extent cx="409575" cy="9525"/>
                <wp:effectExtent l="0" t="76200" r="28575" b="142875"/>
                <wp:wrapNone/>
                <wp:docPr id="42" name="Прямая со стрелкой 42"/>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542ADC" id="Прямая со стрелкой 42" o:spid="_x0000_s1026" type="#_x0000_t32" style="position:absolute;margin-left:175.25pt;margin-top:7.5pt;width:32.2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" strokecolor="black [3200]" strokeweight="2pt">
                <v:stroke endarrow="open"/>
                <v:shadow on="t" color="black" opacity="24903f" origin=",.5" offset="0,.55556mm"/>
              </v:shape>
            </w:pict>
          </mc:Fallback>
        </mc:AlternateConten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емп</w:t>
      </w:r>
      <w:proofErr w:type="spellEnd"/>
      <w:r w:rsidRPr="00864A9F">
        <w:rPr>
          <w:rFonts w:ascii="Times New Roman" w:hAnsi="Times New Roman" w:cs="Times New Roman"/>
          <w:sz w:val="28"/>
          <w:szCs w:val="28"/>
        </w:rPr>
        <w:t>(0,</w:t>
      </w:r>
      <w:r>
        <w:rPr>
          <w:rFonts w:ascii="Times New Roman" w:hAnsi="Times New Roman" w:cs="Times New Roman"/>
          <w:sz w:val="28"/>
          <w:szCs w:val="28"/>
        </w:rPr>
        <w:t>30</w:t>
      </w:r>
      <w:r w:rsidRPr="00864A9F">
        <w:rPr>
          <w:rFonts w:ascii="Times New Roman" w:hAnsi="Times New Roman" w:cs="Times New Roman"/>
          <w:sz w:val="28"/>
          <w:szCs w:val="28"/>
        </w:rPr>
        <w:t>)&gt;</w:t>
      </w:r>
      <w:proofErr w:type="spellStart"/>
      <w:r w:rsidRPr="00864A9F">
        <w:rPr>
          <w:rFonts w:ascii="Times New Roman" w:hAnsi="Times New Roman" w:cs="Times New Roman"/>
          <w:sz w:val="28"/>
          <w:szCs w:val="28"/>
        </w:rPr>
        <w:t>r</w:t>
      </w:r>
      <w:r w:rsidRPr="00864A9F">
        <w:rPr>
          <w:rFonts w:ascii="Times New Roman" w:hAnsi="Times New Roman" w:cs="Times New Roman"/>
          <w:sz w:val="28"/>
          <w:szCs w:val="28"/>
          <w:vertAlign w:val="subscript"/>
        </w:rPr>
        <w:t>кр</w:t>
      </w:r>
      <w:proofErr w:type="spellEnd"/>
      <w:r w:rsidRPr="00864A9F">
        <w:rPr>
          <w:rFonts w:ascii="Times New Roman" w:hAnsi="Times New Roman" w:cs="Times New Roman"/>
          <w:sz w:val="28"/>
          <w:szCs w:val="28"/>
        </w:rPr>
        <w:t>(0,</w:t>
      </w:r>
      <w:r>
        <w:rPr>
          <w:rFonts w:ascii="Times New Roman" w:hAnsi="Times New Roman" w:cs="Times New Roman"/>
          <w:sz w:val="28"/>
          <w:szCs w:val="28"/>
        </w:rPr>
        <w:t>29</w:t>
      </w:r>
      <w:r w:rsidRPr="00864A9F">
        <w:rPr>
          <w:rFonts w:ascii="Times New Roman" w:hAnsi="Times New Roman" w:cs="Times New Roman"/>
          <w:sz w:val="28"/>
          <w:szCs w:val="28"/>
        </w:rPr>
        <w:t>); n=48          H</w:t>
      </w:r>
      <w:r w:rsidRPr="00864A9F">
        <w:rPr>
          <w:rFonts w:ascii="Times New Roman" w:hAnsi="Times New Roman" w:cs="Times New Roman"/>
          <w:sz w:val="28"/>
          <w:szCs w:val="28"/>
          <w:vertAlign w:val="subscript"/>
        </w:rPr>
        <w:t xml:space="preserve">1 </w:t>
      </w:r>
      <w:r w:rsidRPr="00864A9F">
        <w:rPr>
          <w:rFonts w:ascii="Times New Roman" w:hAnsi="Times New Roman" w:cs="Times New Roman"/>
          <w:sz w:val="28"/>
          <w:szCs w:val="28"/>
        </w:rPr>
        <w:t>p&lt;0,0</w:t>
      </w:r>
      <w:r>
        <w:rPr>
          <w:rFonts w:ascii="Times New Roman" w:hAnsi="Times New Roman" w:cs="Times New Roman"/>
          <w:sz w:val="28"/>
          <w:szCs w:val="28"/>
        </w:rPr>
        <w:t>5</w:t>
      </w:r>
    </w:p>
    <w:p w14:paraId="5753609C" w14:textId="77777777" w:rsidR="00864A9F" w:rsidRDefault="00864A9F"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065594A0" wp14:editId="1C33841C">
                <wp:simplePos x="0" y="0"/>
                <wp:positionH relativeFrom="column">
                  <wp:posOffset>4244340</wp:posOffset>
                </wp:positionH>
                <wp:positionV relativeFrom="paragraph">
                  <wp:posOffset>281940</wp:posOffset>
                </wp:positionV>
                <wp:extent cx="1562100" cy="952500"/>
                <wp:effectExtent l="0" t="0" r="19050" b="19050"/>
                <wp:wrapNone/>
                <wp:docPr id="44" name="Поле 44"/>
                <wp:cNvGraphicFramePr/>
                <a:graphic xmlns:a="http://schemas.openxmlformats.org/drawingml/2006/main">
                  <a:graphicData uri="http://schemas.microsoft.com/office/word/2010/wordprocessingShape">
                    <wps:wsp>
                      <wps:cNvSpPr txBox="1"/>
                      <wps:spPr>
                        <a:xfrm>
                          <a:off x="0" y="0"/>
                          <a:ext cx="1562100" cy="9525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8AB71E4" w14:textId="77777777" w:rsidR="0035587B" w:rsidRPr="00864A9F" w:rsidRDefault="0035587B">
                            <w:pPr>
                              <w:rPr>
                                <w:sz w:val="20"/>
                              </w:rPr>
                            </w:pPr>
                            <w:r>
                              <w:rPr>
                                <w:rFonts w:ascii="Times New Roman" w:hAnsi="Times New Roman" w:cs="Times New Roman"/>
                                <w:sz w:val="24"/>
                                <w:szCs w:val="28"/>
                                <w:lang w:val="ru-RU"/>
                              </w:rPr>
                              <w:t>Трансцендентні наслідки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594A0" id="Поле 44" o:spid="_x0000_s1040" style="position:absolute;left:0;text-align:left;margin-left:334.2pt;margin-top:22.2pt;width:123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" fillcolor="white [3201]" strokecolor="#4f81bd [3204]" strokeweight="2pt">
                <v:textbox>
                  <w:txbxContent>
                    <w:p w14:paraId="08AB71E4" w14:textId="77777777" w:rsidR="0035587B" w:rsidRPr="00864A9F" w:rsidRDefault="0035587B">
                      <w:pPr>
                        <w:rPr>
                          <w:sz w:val="20"/>
                        </w:rPr>
                      </w:pPr>
                      <w:r>
                        <w:rPr>
                          <w:rFonts w:ascii="Times New Roman" w:hAnsi="Times New Roman" w:cs="Times New Roman"/>
                          <w:sz w:val="24"/>
                          <w:szCs w:val="28"/>
                          <w:lang w:val="ru-RU"/>
                        </w:rPr>
                        <w:t>Трансцендентні наслідки</w:t>
                      </w:r>
                    </w:p>
                  </w:txbxContent>
                </v:textbox>
              </v:oval>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7F5FF2AC" wp14:editId="1EED9BC9">
                <wp:simplePos x="0" y="0"/>
                <wp:positionH relativeFrom="column">
                  <wp:posOffset>339090</wp:posOffset>
                </wp:positionH>
                <wp:positionV relativeFrom="paragraph">
                  <wp:posOffset>224790</wp:posOffset>
                </wp:positionV>
                <wp:extent cx="1457325" cy="876300"/>
                <wp:effectExtent l="0" t="0" r="28575" b="19050"/>
                <wp:wrapNone/>
                <wp:docPr id="43" name="Поле 43"/>
                <wp:cNvGraphicFramePr/>
                <a:graphic xmlns:a="http://schemas.openxmlformats.org/drawingml/2006/main">
                  <a:graphicData uri="http://schemas.microsoft.com/office/word/2010/wordprocessingShape">
                    <wps:wsp>
                      <wps:cNvSpPr txBox="1"/>
                      <wps:spPr>
                        <a:xfrm>
                          <a:off x="0" y="0"/>
                          <a:ext cx="1457325" cy="876300"/>
                        </a:xfrm>
                        <a:prstGeom prst="ellipse">
                          <a:avLst/>
                        </a:prstGeom>
                        <a:ln/>
                      </wps:spPr>
                      <wps:style>
                        <a:lnRef idx="2">
                          <a:schemeClr val="dk1"/>
                        </a:lnRef>
                        <a:fillRef idx="1">
                          <a:schemeClr val="lt1"/>
                        </a:fillRef>
                        <a:effectRef idx="0">
                          <a:schemeClr val="dk1"/>
                        </a:effectRef>
                        <a:fontRef idx="minor">
                          <a:schemeClr val="dk1"/>
                        </a:fontRef>
                      </wps:style>
                      <wps:txbx>
                        <w:txbxContent>
                          <w:p w14:paraId="21DC4CD6" w14:textId="77777777" w:rsidR="0035587B" w:rsidRPr="00864A9F" w:rsidRDefault="0035587B">
                            <w:pPr>
                              <w:rPr>
                                <w:sz w:val="20"/>
                              </w:rPr>
                            </w:pPr>
                            <w:r>
                              <w:rPr>
                                <w:rFonts w:ascii="Times New Roman" w:hAnsi="Times New Roman" w:cs="Times New Roman"/>
                                <w:sz w:val="24"/>
                                <w:szCs w:val="28"/>
                                <w:lang w:val="ru-RU"/>
                              </w:rPr>
                              <w:t>Наслідки для тіла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FF2AC" id="Поле 43" o:spid="_x0000_s1041" style="position:absolute;left:0;text-align:left;margin-left:26.7pt;margin-top:17.7pt;width:114.7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" fillcolor="white [3201]" strokecolor="black [3200]" strokeweight="2pt">
                <v:textbox>
                  <w:txbxContent>
                    <w:p w14:paraId="21DC4CD6" w14:textId="77777777" w:rsidR="0035587B" w:rsidRPr="00864A9F" w:rsidRDefault="0035587B">
                      <w:pPr>
                        <w:rPr>
                          <w:sz w:val="20"/>
                        </w:rPr>
                      </w:pPr>
                      <w:r>
                        <w:rPr>
                          <w:rFonts w:ascii="Times New Roman" w:hAnsi="Times New Roman" w:cs="Times New Roman"/>
                          <w:sz w:val="24"/>
                          <w:szCs w:val="28"/>
                          <w:lang w:val="ru-RU"/>
                        </w:rPr>
                        <w:t>Наслідки для тіла</w:t>
                      </w:r>
                    </w:p>
                  </w:txbxContent>
                </v:textbox>
              </v:oval>
            </w:pict>
          </mc:Fallback>
        </mc:AlternateContent>
      </w:r>
    </w:p>
    <w:p w14:paraId="34AE1771" w14:textId="77777777" w:rsidR="00864A9F" w:rsidRDefault="00864A9F" w:rsidP="00864A9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7696" behindDoc="0" locked="0" layoutInCell="1" allowOverlap="1" wp14:anchorId="1C7E25B2" wp14:editId="2E78CF91">
                <wp:simplePos x="0" y="0"/>
                <wp:positionH relativeFrom="column">
                  <wp:posOffset>1796414</wp:posOffset>
                </wp:positionH>
                <wp:positionV relativeFrom="paragraph">
                  <wp:posOffset>291465</wp:posOffset>
                </wp:positionV>
                <wp:extent cx="2447925" cy="38100"/>
                <wp:effectExtent l="38100" t="38100" r="66675" b="952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2447925" cy="38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51630E" id="Прямая соединительная линия 4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1.45pt,22.95pt" to="334.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" strokecolor="#4f81bd [3204]" strokeweight="2pt">
                <v:shadow on="t" color="black" opacity="24903f" origin=",.5" offset="0,.55556mm"/>
              </v:line>
            </w:pict>
          </mc:Fallback>
        </mc:AlternateContent>
      </w:r>
    </w:p>
    <w:p w14:paraId="15C60A91" w14:textId="77777777" w:rsidR="00864A9F" w:rsidRPr="00864A9F" w:rsidRDefault="00864A9F" w:rsidP="00864A9F">
      <w:pPr>
        <w:spacing w:line="360" w:lineRule="auto"/>
        <w:ind w:firstLine="567"/>
        <w:jc w:val="both"/>
        <w:rPr>
          <w:sz w:val="28"/>
          <w:szCs w:val="28"/>
        </w:rPr>
      </w:pPr>
      <w:r>
        <w:rPr>
          <w:noProof/>
          <w:sz w:val="28"/>
          <w:szCs w:val="28"/>
          <w:lang w:val="ru-RU" w:eastAsia="ru-RU"/>
        </w:rPr>
        <mc:AlternateContent>
          <mc:Choice Requires="wps">
            <w:drawing>
              <wp:anchor distT="0" distB="0" distL="114300" distR="114300" simplePos="0" relativeHeight="251679744" behindDoc="0" locked="0" layoutInCell="1" allowOverlap="1" wp14:anchorId="6BBFC677" wp14:editId="372DA670">
                <wp:simplePos x="0" y="0"/>
                <wp:positionH relativeFrom="column">
                  <wp:posOffset>1272540</wp:posOffset>
                </wp:positionH>
                <wp:positionV relativeFrom="paragraph">
                  <wp:posOffset>376555</wp:posOffset>
                </wp:positionV>
                <wp:extent cx="285750" cy="952500"/>
                <wp:effectExtent l="57150" t="19050" r="76200" b="7620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85750" cy="9525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08588E5" id="Прямая соединительная линия 4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0.2pt,29.65pt" to="122.7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" strokecolor="#9bbb59 [3206]" strokeweight="2pt">
                <v:shadow on="t" color="black" opacity="24903f" origin=",.5" offset="0,.55556mm"/>
              </v:line>
            </w:pict>
          </mc:Fallback>
        </mc:AlternateContent>
      </w:r>
      <w:r>
        <w:rPr>
          <w:noProof/>
          <w:sz w:val="28"/>
          <w:szCs w:val="28"/>
          <w:lang w:val="ru-RU" w:eastAsia="ru-RU"/>
        </w:rPr>
        <mc:AlternateContent>
          <mc:Choice Requires="wps">
            <w:drawing>
              <wp:anchor distT="0" distB="0" distL="114300" distR="114300" simplePos="0" relativeHeight="251678720" behindDoc="0" locked="0" layoutInCell="1" allowOverlap="1" wp14:anchorId="6D56DD0B" wp14:editId="386ADE57">
                <wp:simplePos x="0" y="0"/>
                <wp:positionH relativeFrom="column">
                  <wp:posOffset>1691640</wp:posOffset>
                </wp:positionH>
                <wp:positionV relativeFrom="paragraph">
                  <wp:posOffset>176530</wp:posOffset>
                </wp:positionV>
                <wp:extent cx="1695450" cy="1066800"/>
                <wp:effectExtent l="38100" t="19050" r="57150" b="952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695450" cy="10668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3824028" id="Прямая соединительная линия 4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3.2pt,13.9pt" to="266.7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" strokecolor="#9bbb59 [3206]" strokeweight="2pt">
                <v:shadow on="t" color="black" opacity="24903f" origin=",.5" offset="0,.55556mm"/>
              </v:line>
            </w:pict>
          </mc:Fallback>
        </mc:AlternateContent>
      </w:r>
    </w:p>
    <w:p w14:paraId="69901F36" w14:textId="77777777" w:rsidR="00864A9F" w:rsidRPr="00864A9F" w:rsidRDefault="00864A9F" w:rsidP="00864A9F">
      <w:pPr>
        <w:ind w:firstLine="567"/>
        <w:rPr>
          <w:sz w:val="28"/>
          <w:szCs w:val="28"/>
        </w:rPr>
      </w:pPr>
    </w:p>
    <w:p w14:paraId="590A3FD8"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79402A84"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r>
        <w:rPr>
          <w:noProof/>
          <w:lang w:val="ru-RU" w:eastAsia="ru-RU"/>
        </w:rPr>
        <mc:AlternateContent>
          <mc:Choice Requires="wps">
            <w:drawing>
              <wp:anchor distT="0" distB="0" distL="114300" distR="114300" simplePos="0" relativeHeight="251675648" behindDoc="0" locked="0" layoutInCell="1" allowOverlap="1" wp14:anchorId="76E08672" wp14:editId="1E92B143">
                <wp:simplePos x="0" y="0"/>
                <wp:positionH relativeFrom="column">
                  <wp:posOffset>2882265</wp:posOffset>
                </wp:positionH>
                <wp:positionV relativeFrom="paragraph">
                  <wp:posOffset>117475</wp:posOffset>
                </wp:positionV>
                <wp:extent cx="1438275" cy="847725"/>
                <wp:effectExtent l="0" t="0" r="28575" b="28575"/>
                <wp:wrapNone/>
                <wp:docPr id="45" name="Поле 45"/>
                <wp:cNvGraphicFramePr/>
                <a:graphic xmlns:a="http://schemas.openxmlformats.org/drawingml/2006/main">
                  <a:graphicData uri="http://schemas.microsoft.com/office/word/2010/wordprocessingShape">
                    <wps:wsp>
                      <wps:cNvSpPr txBox="1"/>
                      <wps:spPr>
                        <a:xfrm>
                          <a:off x="0" y="0"/>
                          <a:ext cx="1438275" cy="84772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0EFDA3C2" w14:textId="77777777" w:rsidR="0035587B" w:rsidRDefault="0035587B">
                            <w:r>
                              <w:rPr>
                                <w:rFonts w:ascii="Times New Roman" w:hAnsi="Times New Roman" w:cs="Times New Roman"/>
                                <w:sz w:val="28"/>
                                <w:szCs w:val="28"/>
                                <w:lang w:val="ru-RU"/>
                              </w:rPr>
                              <w:t>Страх забуття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6E08672" id="Поле 45" o:spid="_x0000_s1042" style="position:absolute;left:0;text-align:left;margin-left:226.95pt;margin-top:9.25pt;width:113.25pt;height:6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" fillcolor="white [3201]" strokecolor="#9bbb59 [3206]" strokeweight="2pt">
                <v:textbox>
                  <w:txbxContent>
                    <w:p w14:paraId="0EFDA3C2" w14:textId="77777777" w:rsidR="0035587B" w:rsidRDefault="0035587B">
                      <w:r>
                        <w:rPr>
                          <w:rFonts w:ascii="Times New Roman" w:hAnsi="Times New Roman" w:cs="Times New Roman"/>
                          <w:sz w:val="28"/>
                          <w:szCs w:val="28"/>
                          <w:lang w:val="ru-RU"/>
                        </w:rPr>
                        <w:t>Страх забуття</w:t>
                      </w:r>
                    </w:p>
                  </w:txbxContent>
                </v:textbox>
              </v:oval>
            </w:pict>
          </mc:Fallback>
        </mc:AlternateContent>
      </w:r>
      <w:r>
        <w:rPr>
          <w:noProof/>
          <w:lang w:val="ru-RU" w:eastAsia="ru-RU"/>
        </w:rPr>
        <mc:AlternateContent>
          <mc:Choice Requires="wps">
            <w:drawing>
              <wp:anchor distT="0" distB="0" distL="114300" distR="114300" simplePos="0" relativeHeight="251676672" behindDoc="0" locked="0" layoutInCell="1" allowOverlap="1" wp14:anchorId="7CA715E7" wp14:editId="31003275">
                <wp:simplePos x="0" y="0"/>
                <wp:positionH relativeFrom="column">
                  <wp:posOffset>786130</wp:posOffset>
                </wp:positionH>
                <wp:positionV relativeFrom="paragraph">
                  <wp:posOffset>222250</wp:posOffset>
                </wp:positionV>
                <wp:extent cx="1628775" cy="828675"/>
                <wp:effectExtent l="0" t="0" r="28575" b="28575"/>
                <wp:wrapNone/>
                <wp:docPr id="46" name="Поле 46"/>
                <wp:cNvGraphicFramePr/>
                <a:graphic xmlns:a="http://schemas.openxmlformats.org/drawingml/2006/main">
                  <a:graphicData uri="http://schemas.microsoft.com/office/word/2010/wordprocessingShape">
                    <wps:wsp>
                      <wps:cNvSpPr txBox="1"/>
                      <wps:spPr>
                        <a:xfrm>
                          <a:off x="0" y="0"/>
                          <a:ext cx="1628775" cy="828675"/>
                        </a:xfrm>
                        <a:prstGeom prst="ellipse">
                          <a:avLst/>
                        </a:prstGeom>
                        <a:ln/>
                      </wps:spPr>
                      <wps:style>
                        <a:lnRef idx="2">
                          <a:schemeClr val="accent3"/>
                        </a:lnRef>
                        <a:fillRef idx="1">
                          <a:schemeClr val="lt1"/>
                        </a:fillRef>
                        <a:effectRef idx="0">
                          <a:schemeClr val="accent3"/>
                        </a:effectRef>
                        <a:fontRef idx="minor">
                          <a:schemeClr val="dk1"/>
                        </a:fontRef>
                      </wps:style>
                      <wps:txbx>
                        <w:txbxContent>
                          <w:p w14:paraId="51E3D99F" w14:textId="77777777" w:rsidR="0035587B" w:rsidRPr="00864A9F" w:rsidRDefault="0035587B">
                            <w:pPr>
                              <w:rPr>
                                <w:sz w:val="20"/>
                              </w:rPr>
                            </w:pPr>
                            <w:r w:rsidRPr="00864A9F">
                              <w:rPr>
                                <w:rFonts w:ascii="Times New Roman" w:hAnsi="Times New Roman" w:cs="Times New Roman"/>
                                <w:sz w:val="24"/>
                                <w:szCs w:val="28"/>
                                <w:lang w:val="ru-RU"/>
                              </w:rPr>
                              <w:t xml:space="preserve">Особистісна </w:t>
                            </w:r>
                            <w:r>
                              <w:rPr>
                                <w:rFonts w:ascii="Times New Roman" w:hAnsi="Times New Roman" w:cs="Times New Roman"/>
                                <w:sz w:val="24"/>
                                <w:szCs w:val="28"/>
                                <w:lang w:val="ru-RU"/>
                              </w:rPr>
                              <w:t>тривожність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7CA715E7" id="Поле 46" o:spid="_x0000_s1043" style="position:absolute;left:0;text-align:left;margin-left:61.9pt;margin-top:17.5pt;width:128.25pt;height:6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" fillcolor="white [3201]" strokecolor="#9bbb59 [3206]" strokeweight="2pt">
                <v:textbox>
                  <w:txbxContent>
                    <w:p w14:paraId="51E3D99F" w14:textId="77777777" w:rsidR="0035587B" w:rsidRPr="00864A9F" w:rsidRDefault="0035587B">
                      <w:pPr>
                        <w:rPr>
                          <w:sz w:val="20"/>
                        </w:rPr>
                      </w:pPr>
                      <w:r w:rsidRPr="00864A9F">
                        <w:rPr>
                          <w:rFonts w:ascii="Times New Roman" w:hAnsi="Times New Roman" w:cs="Times New Roman"/>
                          <w:sz w:val="24"/>
                          <w:szCs w:val="28"/>
                          <w:lang w:val="ru-RU"/>
                        </w:rPr>
                        <w:t xml:space="preserve">Особистісна </w:t>
                      </w:r>
                      <w:r>
                        <w:rPr>
                          <w:rFonts w:ascii="Times New Roman" w:hAnsi="Times New Roman" w:cs="Times New Roman"/>
                          <w:sz w:val="24"/>
                          <w:szCs w:val="28"/>
                          <w:lang w:val="ru-RU"/>
                        </w:rPr>
                        <w:t>тривожність</w:t>
                      </w:r>
                    </w:p>
                  </w:txbxContent>
                </v:textbox>
              </v:oval>
            </w:pict>
          </mc:Fallback>
        </mc:AlternateContent>
      </w:r>
    </w:p>
    <w:p w14:paraId="2DABFD1F"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3A1A48C8"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1D66F52E"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11D894FE" w14:textId="77777777" w:rsidR="00864A9F" w:rsidRPr="006400F2" w:rsidRDefault="00864A9F" w:rsidP="00B267E9">
      <w:pPr>
        <w:pStyle w:val="ab"/>
        <w:tabs>
          <w:tab w:val="left" w:pos="1418"/>
        </w:tabs>
        <w:spacing w:after="0" w:line="360" w:lineRule="auto"/>
        <w:ind w:left="0"/>
        <w:jc w:val="center"/>
        <w:rPr>
          <w:rFonts w:ascii="Times New Roman" w:hAnsi="Times New Roman" w:cs="Times New Roman"/>
          <w:b/>
          <w:sz w:val="28"/>
          <w:szCs w:val="28"/>
        </w:rPr>
      </w:pPr>
      <w:r w:rsidRPr="006400F2">
        <w:rPr>
          <w:rFonts w:ascii="Times New Roman" w:hAnsi="Times New Roman" w:cs="Times New Roman"/>
          <w:b/>
          <w:sz w:val="28"/>
          <w:szCs w:val="28"/>
        </w:rPr>
        <w:t>Рис.</w:t>
      </w:r>
      <w:r w:rsidR="006400F2">
        <w:rPr>
          <w:rFonts w:ascii="Times New Roman" w:hAnsi="Times New Roman" w:cs="Times New Roman"/>
          <w:b/>
          <w:sz w:val="28"/>
          <w:szCs w:val="28"/>
        </w:rPr>
        <w:t>2.</w:t>
      </w:r>
      <w:r w:rsidRPr="006400F2">
        <w:rPr>
          <w:rFonts w:ascii="Times New Roman" w:hAnsi="Times New Roman" w:cs="Times New Roman"/>
          <w:b/>
          <w:sz w:val="28"/>
          <w:szCs w:val="28"/>
        </w:rPr>
        <w:t>6. Кореляційна плеяда шкали</w:t>
      </w:r>
      <w:r w:rsidR="006400F2">
        <w:rPr>
          <w:rFonts w:ascii="Times New Roman" w:hAnsi="Times New Roman" w:cs="Times New Roman"/>
          <w:b/>
          <w:sz w:val="28"/>
          <w:szCs w:val="28"/>
        </w:rPr>
        <w:t xml:space="preserve"> </w:t>
      </w:r>
      <w:r w:rsidR="00B267E9">
        <w:rPr>
          <w:rFonts w:ascii="Times New Roman" w:hAnsi="Times New Roman" w:cs="Times New Roman"/>
          <w:b/>
          <w:sz w:val="28"/>
          <w:szCs w:val="28"/>
        </w:rPr>
        <w:t>«</w:t>
      </w:r>
      <w:proofErr w:type="spellStart"/>
      <w:r w:rsidR="006400F2">
        <w:rPr>
          <w:rFonts w:ascii="Times New Roman" w:hAnsi="Times New Roman" w:cs="Times New Roman"/>
          <w:b/>
          <w:sz w:val="28"/>
          <w:szCs w:val="28"/>
          <w:lang w:val="ru-RU"/>
        </w:rPr>
        <w:t>Наслідки</w:t>
      </w:r>
      <w:proofErr w:type="spellEnd"/>
      <w:r w:rsidR="006400F2">
        <w:rPr>
          <w:rFonts w:ascii="Times New Roman" w:hAnsi="Times New Roman" w:cs="Times New Roman"/>
          <w:b/>
          <w:sz w:val="28"/>
          <w:szCs w:val="28"/>
          <w:lang w:val="ru-RU"/>
        </w:rPr>
        <w:t xml:space="preserve"> для </w:t>
      </w:r>
      <w:proofErr w:type="spellStart"/>
      <w:r w:rsidR="006400F2">
        <w:rPr>
          <w:rFonts w:ascii="Times New Roman" w:hAnsi="Times New Roman" w:cs="Times New Roman"/>
          <w:b/>
          <w:sz w:val="28"/>
          <w:szCs w:val="28"/>
          <w:lang w:val="ru-RU"/>
        </w:rPr>
        <w:t>тіла</w:t>
      </w:r>
      <w:proofErr w:type="spellEnd"/>
      <w:r w:rsidR="00B267E9">
        <w:rPr>
          <w:rFonts w:ascii="Times New Roman" w:hAnsi="Times New Roman" w:cs="Times New Roman"/>
          <w:b/>
          <w:sz w:val="28"/>
          <w:szCs w:val="28"/>
          <w:lang w:val="ru-RU"/>
        </w:rPr>
        <w:t>»</w:t>
      </w:r>
      <w:r w:rsidRPr="006400F2">
        <w:rPr>
          <w:rFonts w:ascii="Times New Roman" w:hAnsi="Times New Roman" w:cs="Times New Roman"/>
          <w:b/>
          <w:sz w:val="28"/>
          <w:szCs w:val="28"/>
          <w:lang w:val="ru-RU"/>
        </w:rPr>
        <w:t xml:space="preserve"> </w:t>
      </w:r>
      <w:proofErr w:type="spellStart"/>
      <w:r w:rsidRPr="006400F2">
        <w:rPr>
          <w:rFonts w:ascii="Times New Roman" w:hAnsi="Times New Roman" w:cs="Times New Roman"/>
          <w:b/>
          <w:sz w:val="28"/>
          <w:szCs w:val="28"/>
          <w:lang w:val="ru-RU"/>
        </w:rPr>
        <w:t>зі</w:t>
      </w:r>
      <w:proofErr w:type="spellEnd"/>
      <w:r w:rsidRPr="006400F2">
        <w:rPr>
          <w:rFonts w:ascii="Times New Roman" w:hAnsi="Times New Roman" w:cs="Times New Roman"/>
          <w:b/>
          <w:sz w:val="28"/>
          <w:szCs w:val="28"/>
          <w:lang w:val="ru-RU"/>
        </w:rPr>
        <w:t xml:space="preserve"> шкалами</w:t>
      </w:r>
      <w:r w:rsidRPr="006400F2">
        <w:rPr>
          <w:rFonts w:ascii="Times New Roman" w:hAnsi="Times New Roman" w:cs="Times New Roman"/>
          <w:b/>
          <w:sz w:val="28"/>
          <w:szCs w:val="28"/>
        </w:rPr>
        <w:t xml:space="preserve"> </w:t>
      </w:r>
      <w:r w:rsidR="00B267E9">
        <w:rPr>
          <w:rFonts w:ascii="Times New Roman" w:hAnsi="Times New Roman" w:cs="Times New Roman"/>
          <w:b/>
          <w:sz w:val="28"/>
          <w:szCs w:val="28"/>
        </w:rPr>
        <w:t>«</w:t>
      </w:r>
      <w:proofErr w:type="spellStart"/>
      <w:r w:rsidR="006400F2">
        <w:rPr>
          <w:rFonts w:ascii="Times New Roman" w:hAnsi="Times New Roman" w:cs="Times New Roman"/>
          <w:b/>
          <w:sz w:val="28"/>
          <w:szCs w:val="28"/>
          <w:lang w:val="ru-RU"/>
        </w:rPr>
        <w:t>Трансцендентні</w:t>
      </w:r>
      <w:proofErr w:type="spellEnd"/>
      <w:r w:rsidR="006400F2">
        <w:rPr>
          <w:rFonts w:ascii="Times New Roman" w:hAnsi="Times New Roman" w:cs="Times New Roman"/>
          <w:b/>
          <w:sz w:val="28"/>
          <w:szCs w:val="28"/>
          <w:lang w:val="ru-RU"/>
        </w:rPr>
        <w:t xml:space="preserve"> </w:t>
      </w:r>
      <w:proofErr w:type="spellStart"/>
      <w:r w:rsidR="006400F2">
        <w:rPr>
          <w:rFonts w:ascii="Times New Roman" w:hAnsi="Times New Roman" w:cs="Times New Roman"/>
          <w:b/>
          <w:sz w:val="28"/>
          <w:szCs w:val="28"/>
          <w:lang w:val="ru-RU"/>
        </w:rPr>
        <w:t>наслідки</w:t>
      </w:r>
      <w:proofErr w:type="spellEnd"/>
      <w:r w:rsidR="00B267E9">
        <w:rPr>
          <w:rFonts w:ascii="Times New Roman" w:hAnsi="Times New Roman" w:cs="Times New Roman"/>
          <w:b/>
          <w:sz w:val="28"/>
          <w:szCs w:val="28"/>
          <w:lang w:val="ru-RU"/>
        </w:rPr>
        <w:t>», «</w:t>
      </w:r>
      <w:r w:rsidR="006400F2">
        <w:rPr>
          <w:rFonts w:ascii="Times New Roman" w:hAnsi="Times New Roman" w:cs="Times New Roman"/>
          <w:b/>
          <w:sz w:val="28"/>
          <w:szCs w:val="28"/>
          <w:lang w:val="ru-RU"/>
        </w:rPr>
        <w:t xml:space="preserve">Страх </w:t>
      </w:r>
      <w:proofErr w:type="spellStart"/>
      <w:r w:rsidR="006400F2">
        <w:rPr>
          <w:rFonts w:ascii="Times New Roman" w:hAnsi="Times New Roman" w:cs="Times New Roman"/>
          <w:b/>
          <w:sz w:val="28"/>
          <w:szCs w:val="28"/>
          <w:lang w:val="ru-RU"/>
        </w:rPr>
        <w:t>забуття</w:t>
      </w:r>
      <w:proofErr w:type="spellEnd"/>
      <w:r w:rsidR="00B267E9">
        <w:rPr>
          <w:rFonts w:ascii="Times New Roman" w:hAnsi="Times New Roman" w:cs="Times New Roman"/>
          <w:b/>
          <w:sz w:val="28"/>
          <w:szCs w:val="28"/>
          <w:lang w:val="ru-RU"/>
        </w:rPr>
        <w:t>» та «</w:t>
      </w:r>
      <w:proofErr w:type="spellStart"/>
      <w:r w:rsidRPr="006400F2">
        <w:rPr>
          <w:rFonts w:ascii="Times New Roman" w:hAnsi="Times New Roman" w:cs="Times New Roman"/>
          <w:b/>
          <w:sz w:val="28"/>
          <w:szCs w:val="28"/>
          <w:lang w:val="ru-RU"/>
        </w:rPr>
        <w:t>Особистісна</w:t>
      </w:r>
      <w:proofErr w:type="spellEnd"/>
      <w:r w:rsidRPr="006400F2">
        <w:rPr>
          <w:rFonts w:ascii="Times New Roman" w:hAnsi="Times New Roman" w:cs="Times New Roman"/>
          <w:b/>
          <w:sz w:val="28"/>
          <w:szCs w:val="28"/>
          <w:lang w:val="ru-RU"/>
        </w:rPr>
        <w:t xml:space="preserve"> </w:t>
      </w:r>
      <w:proofErr w:type="spellStart"/>
      <w:r w:rsidRPr="006400F2">
        <w:rPr>
          <w:rFonts w:ascii="Times New Roman" w:hAnsi="Times New Roman" w:cs="Times New Roman"/>
          <w:b/>
          <w:sz w:val="28"/>
          <w:szCs w:val="28"/>
          <w:lang w:val="ru-RU"/>
        </w:rPr>
        <w:t>тривожність</w:t>
      </w:r>
      <w:proofErr w:type="spellEnd"/>
      <w:r w:rsidR="00B267E9">
        <w:rPr>
          <w:rFonts w:ascii="Times New Roman" w:hAnsi="Times New Roman" w:cs="Times New Roman"/>
          <w:b/>
          <w:sz w:val="28"/>
          <w:szCs w:val="28"/>
          <w:lang w:val="ru-RU"/>
        </w:rPr>
        <w:t>»</w:t>
      </w:r>
    </w:p>
    <w:p w14:paraId="3CD89F5A" w14:textId="77777777" w:rsidR="00864A9F" w:rsidRDefault="00864A9F" w:rsidP="00864A9F">
      <w:pPr>
        <w:pStyle w:val="ab"/>
        <w:tabs>
          <w:tab w:val="left" w:pos="1418"/>
        </w:tabs>
        <w:spacing w:after="0" w:line="360" w:lineRule="auto"/>
        <w:ind w:left="0" w:firstLine="567"/>
        <w:jc w:val="both"/>
        <w:rPr>
          <w:rFonts w:ascii="Times New Roman" w:hAnsi="Times New Roman" w:cs="Times New Roman"/>
          <w:sz w:val="28"/>
          <w:szCs w:val="28"/>
        </w:rPr>
      </w:pPr>
    </w:p>
    <w:p w14:paraId="5D6619AF" w14:textId="77777777" w:rsidR="00864A9F" w:rsidRDefault="00864A9F" w:rsidP="0052476D">
      <w:pPr>
        <w:pStyle w:val="ab"/>
        <w:tabs>
          <w:tab w:val="left" w:pos="1418"/>
          <w:tab w:val="left" w:pos="439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Інтерпретація</w:t>
      </w:r>
      <w:r w:rsidR="00B267E9">
        <w:rPr>
          <w:rFonts w:ascii="Times New Roman" w:hAnsi="Times New Roman" w:cs="Times New Roman"/>
          <w:sz w:val="28"/>
          <w:szCs w:val="28"/>
        </w:rPr>
        <w:t>. Отрима</w:t>
      </w:r>
      <w:r w:rsidR="0052476D">
        <w:rPr>
          <w:rFonts w:ascii="Times New Roman" w:hAnsi="Times New Roman" w:cs="Times New Roman"/>
          <w:sz w:val="28"/>
          <w:szCs w:val="28"/>
        </w:rPr>
        <w:t>ні за допомогою лінійного коефіцієнта</w:t>
      </w:r>
      <w:r w:rsidR="0052476D" w:rsidRPr="0052476D">
        <w:rPr>
          <w:rFonts w:ascii="Times New Roman" w:hAnsi="Times New Roman" w:cs="Times New Roman"/>
          <w:sz w:val="28"/>
          <w:szCs w:val="28"/>
        </w:rPr>
        <w:t xml:space="preserve"> кореляції r-</w:t>
      </w:r>
      <w:proofErr w:type="spellStart"/>
      <w:r w:rsidR="0052476D" w:rsidRPr="0052476D">
        <w:rPr>
          <w:rFonts w:ascii="Times New Roman" w:hAnsi="Times New Roman" w:cs="Times New Roman"/>
          <w:sz w:val="28"/>
          <w:szCs w:val="28"/>
        </w:rPr>
        <w:t>Пірсона</w:t>
      </w:r>
      <w:proofErr w:type="spellEnd"/>
      <w:r w:rsidR="0052476D" w:rsidRPr="0052476D">
        <w:rPr>
          <w:rFonts w:ascii="Times New Roman" w:hAnsi="Times New Roman" w:cs="Times New Roman"/>
          <w:sz w:val="28"/>
          <w:szCs w:val="28"/>
        </w:rPr>
        <w:t xml:space="preserve"> </w:t>
      </w:r>
      <w:r w:rsidR="0052476D">
        <w:rPr>
          <w:rFonts w:ascii="Times New Roman" w:hAnsi="Times New Roman" w:cs="Times New Roman"/>
          <w:sz w:val="28"/>
          <w:szCs w:val="28"/>
        </w:rPr>
        <w:t>результати</w:t>
      </w:r>
      <w:r w:rsidR="005B3661">
        <w:rPr>
          <w:rFonts w:ascii="Times New Roman" w:hAnsi="Times New Roman" w:cs="Times New Roman"/>
          <w:sz w:val="28"/>
          <w:szCs w:val="28"/>
        </w:rPr>
        <w:t xml:space="preserve"> вказують на те, що</w:t>
      </w:r>
      <w:r>
        <w:rPr>
          <w:rFonts w:ascii="Times New Roman" w:hAnsi="Times New Roman" w:cs="Times New Roman"/>
          <w:sz w:val="28"/>
          <w:szCs w:val="28"/>
        </w:rPr>
        <w:t>:</w:t>
      </w:r>
    </w:p>
    <w:p w14:paraId="30F42E2F" w14:textId="77777777" w:rsidR="00864A9F" w:rsidRPr="00864A9F" w:rsidRDefault="0052476D" w:rsidP="0052476D">
      <w:pPr>
        <w:pStyle w:val="ab"/>
        <w:numPr>
          <w:ilvl w:val="0"/>
          <w:numId w:val="10"/>
        </w:numPr>
        <w:tabs>
          <w:tab w:val="left" w:pos="1418"/>
          <w:tab w:val="left" w:pos="4395"/>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Прямий кореляційни</w:t>
      </w:r>
      <w:r w:rsidR="00B267E9">
        <w:rPr>
          <w:rFonts w:ascii="Times New Roman" w:hAnsi="Times New Roman" w:cs="Times New Roman"/>
          <w:sz w:val="28"/>
          <w:szCs w:val="24"/>
        </w:rPr>
        <w:t>й зв’</w:t>
      </w:r>
      <w:r w:rsidR="005B3661">
        <w:rPr>
          <w:rFonts w:ascii="Times New Roman" w:hAnsi="Times New Roman" w:cs="Times New Roman"/>
          <w:sz w:val="28"/>
          <w:szCs w:val="24"/>
        </w:rPr>
        <w:t>язок між шкалами «Прийняття-приближення смерті» та «Прийняття смерті як втечі» показує, що д</w:t>
      </w:r>
      <w:r w:rsidR="00864A9F">
        <w:rPr>
          <w:rFonts w:ascii="Times New Roman" w:hAnsi="Times New Roman" w:cs="Times New Roman"/>
          <w:sz w:val="28"/>
          <w:szCs w:val="24"/>
        </w:rPr>
        <w:t xml:space="preserve">осліджувані, які </w:t>
      </w:r>
      <w:r w:rsidR="00864A9F">
        <w:rPr>
          <w:rFonts w:ascii="Times New Roman" w:hAnsi="Times New Roman" w:cs="Times New Roman"/>
          <w:sz w:val="28"/>
          <w:szCs w:val="24"/>
        </w:rPr>
        <w:lastRenderedPageBreak/>
        <w:t>сприймали загробне життя краще за земне, також можуть вважати, що смерть позбавляє від проблем та труднощів;</w:t>
      </w:r>
    </w:p>
    <w:p w14:paraId="229C9239"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Досліджувані, які сприймали загробне життя краще за земне, мають високий рівень особистісної тривожності</w:t>
      </w:r>
      <w:r w:rsidR="005B3661">
        <w:rPr>
          <w:rFonts w:ascii="Times New Roman" w:hAnsi="Times New Roman" w:cs="Times New Roman"/>
          <w:sz w:val="28"/>
          <w:szCs w:val="24"/>
        </w:rPr>
        <w:t>. На це вказує прямий кореляційний зв'язок між шкалами «Прийняття-приближення смерті» та «Особистісна тривожність»</w:t>
      </w:r>
      <w:r>
        <w:rPr>
          <w:rFonts w:ascii="Times New Roman" w:hAnsi="Times New Roman" w:cs="Times New Roman"/>
          <w:sz w:val="28"/>
          <w:szCs w:val="24"/>
        </w:rPr>
        <w:t>;</w:t>
      </w:r>
    </w:p>
    <w:p w14:paraId="6BA263AE"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Досліджувані, які уникають тему смерті, сприймають її як неминучість</w:t>
      </w:r>
      <w:r w:rsidR="005B3661">
        <w:rPr>
          <w:rFonts w:ascii="Times New Roman" w:hAnsi="Times New Roman" w:cs="Times New Roman"/>
          <w:sz w:val="28"/>
          <w:szCs w:val="24"/>
        </w:rPr>
        <w:t>. Підтвердження цьому прямий кореляційний зв'язок між шкалами «Уникнення теми смерті» і «Нейтральне прийняття»</w:t>
      </w:r>
      <w:r>
        <w:rPr>
          <w:rFonts w:ascii="Times New Roman" w:hAnsi="Times New Roman" w:cs="Times New Roman"/>
          <w:sz w:val="28"/>
          <w:szCs w:val="24"/>
        </w:rPr>
        <w:t>;</w:t>
      </w:r>
    </w:p>
    <w:p w14:paraId="4FD6F548" w14:textId="77777777" w:rsidR="00864A9F" w:rsidRPr="00864A9F" w:rsidRDefault="005B3661"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Прямий кореляційний зв</w:t>
      </w:r>
      <w:r w:rsidR="00B267E9">
        <w:rPr>
          <w:rFonts w:ascii="Times New Roman" w:hAnsi="Times New Roman" w:cs="Times New Roman"/>
          <w:sz w:val="28"/>
          <w:szCs w:val="24"/>
        </w:rPr>
        <w:t>'язок між шкалами «Уникнення тем</w:t>
      </w:r>
      <w:r>
        <w:rPr>
          <w:rFonts w:ascii="Times New Roman" w:hAnsi="Times New Roman" w:cs="Times New Roman"/>
          <w:sz w:val="28"/>
          <w:szCs w:val="24"/>
        </w:rPr>
        <w:t>и смерті» і «Ситуативна тривожність» означає, що д</w:t>
      </w:r>
      <w:r w:rsidR="00864A9F">
        <w:rPr>
          <w:rFonts w:ascii="Times New Roman" w:hAnsi="Times New Roman" w:cs="Times New Roman"/>
          <w:sz w:val="28"/>
          <w:szCs w:val="24"/>
        </w:rPr>
        <w:t>осліджувані, які уникають тему смерті, мали високі показники за показником ситуативної тривожності. Можна припустити, що тема опитування у такої категорії досліджуваних пробудила відчуття неспокою;</w:t>
      </w:r>
    </w:p>
    <w:p w14:paraId="048CBABA"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Досліджуваних з високим рівнем страху смерті турбують фізичні зміни тіла, які приносить смерть</w:t>
      </w:r>
      <w:r w:rsidR="005B3661">
        <w:rPr>
          <w:rFonts w:ascii="Times New Roman" w:hAnsi="Times New Roman" w:cs="Times New Roman"/>
          <w:sz w:val="28"/>
          <w:szCs w:val="24"/>
        </w:rPr>
        <w:t>. Тому підтвердження прямий кореляційний зв'язок між шкалами «Страх смерті» і «Наслідки для тіла»</w:t>
      </w:r>
      <w:r>
        <w:rPr>
          <w:rFonts w:ascii="Times New Roman" w:hAnsi="Times New Roman" w:cs="Times New Roman"/>
          <w:sz w:val="28"/>
          <w:szCs w:val="24"/>
        </w:rPr>
        <w:t>;</w:t>
      </w:r>
    </w:p>
    <w:p w14:paraId="25E436CE"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Досліджувані з високим рівнем страху смерті мають високий рівень особистої тривожності</w:t>
      </w:r>
      <w:r w:rsidR="005B3661">
        <w:rPr>
          <w:rFonts w:ascii="Times New Roman" w:hAnsi="Times New Roman" w:cs="Times New Roman"/>
          <w:sz w:val="28"/>
          <w:szCs w:val="24"/>
        </w:rPr>
        <w:t>. На це вказує прямий кореляційний зв'язок між шкалами «Страх смерті» й «Особистісна тривожність»</w:t>
      </w:r>
      <w:r>
        <w:rPr>
          <w:rFonts w:ascii="Times New Roman" w:hAnsi="Times New Roman" w:cs="Times New Roman"/>
          <w:sz w:val="28"/>
          <w:szCs w:val="24"/>
        </w:rPr>
        <w:t>;</w:t>
      </w:r>
    </w:p>
    <w:p w14:paraId="3F175062" w14:textId="77777777" w:rsidR="00864A9F" w:rsidRPr="00864A9F" w:rsidRDefault="005B3661"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Непрямий кореляційний зв'язок між шкалами «Прийняття смерті як втеча» і «Наслідки для близьких» вказує на те, що д</w:t>
      </w:r>
      <w:r w:rsidR="00864A9F">
        <w:rPr>
          <w:rFonts w:ascii="Times New Roman" w:hAnsi="Times New Roman" w:cs="Times New Roman"/>
          <w:sz w:val="28"/>
          <w:szCs w:val="24"/>
        </w:rPr>
        <w:t>осліджувані, які сприймають смерть як позбавлення від проблем, не турбуються про те, що їхня смерть може зашкодити близьким;</w:t>
      </w:r>
    </w:p>
    <w:p w14:paraId="7C738761" w14:textId="77777777" w:rsidR="00864A9F" w:rsidRPr="00864A9F" w:rsidRDefault="005B3661"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Прямий кореляційний зв’язок між шкалами «Прийняття смерті як втеча» й «Особистісна тривожність» показує, що д</w:t>
      </w:r>
      <w:r w:rsidR="00864A9F">
        <w:rPr>
          <w:rFonts w:ascii="Times New Roman" w:hAnsi="Times New Roman" w:cs="Times New Roman"/>
          <w:sz w:val="28"/>
          <w:szCs w:val="24"/>
        </w:rPr>
        <w:t xml:space="preserve">осліджувані, які сприймають смерть як позбавлення від проблем, мають більший рівень особистої тривожності; </w:t>
      </w:r>
    </w:p>
    <w:p w14:paraId="771D94E3" w14:textId="77777777" w:rsidR="00864A9F" w:rsidRPr="00864A9F" w:rsidRDefault="00CE38AE"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Досліджува</w:t>
      </w:r>
      <w:r w:rsidR="00864A9F">
        <w:rPr>
          <w:rFonts w:ascii="Times New Roman" w:hAnsi="Times New Roman" w:cs="Times New Roman"/>
          <w:sz w:val="28"/>
          <w:szCs w:val="24"/>
        </w:rPr>
        <w:t xml:space="preserve">ні, які турбуються за наслідки для власної особистості після смерті, а також ті, які турбують фізичні зміни тіла, які приносить </w:t>
      </w:r>
      <w:r w:rsidR="00864A9F">
        <w:rPr>
          <w:rFonts w:ascii="Times New Roman" w:hAnsi="Times New Roman" w:cs="Times New Roman"/>
          <w:sz w:val="28"/>
          <w:szCs w:val="24"/>
        </w:rPr>
        <w:lastRenderedPageBreak/>
        <w:t>смерть, хвилюються через нев</w:t>
      </w:r>
      <w:r w:rsidR="005B3661">
        <w:rPr>
          <w:rFonts w:ascii="Times New Roman" w:hAnsi="Times New Roman" w:cs="Times New Roman"/>
          <w:sz w:val="28"/>
          <w:szCs w:val="24"/>
        </w:rPr>
        <w:t>изначеність того, що чекає їх після смерті. На це вказує прямий кореляційний зв'язок шкали «Трансцендентні наслідки» зі шкалами «Наслідки для тіла» та «Наслідки для особистості»</w:t>
      </w:r>
      <w:r w:rsidR="00864A9F">
        <w:rPr>
          <w:rFonts w:ascii="Times New Roman" w:hAnsi="Times New Roman" w:cs="Times New Roman"/>
          <w:sz w:val="28"/>
          <w:szCs w:val="24"/>
        </w:rPr>
        <w:t>;</w:t>
      </w:r>
    </w:p>
    <w:p w14:paraId="44E5C406"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 Досліджувані, яких турбують фізичні зміни тіла, які приносить смерть, бояться, що після смерті їх </w:t>
      </w:r>
      <w:proofErr w:type="spellStart"/>
      <w:r>
        <w:rPr>
          <w:rFonts w:ascii="Times New Roman" w:hAnsi="Times New Roman" w:cs="Times New Roman"/>
          <w:sz w:val="28"/>
          <w:szCs w:val="24"/>
        </w:rPr>
        <w:t>забудуть</w:t>
      </w:r>
      <w:proofErr w:type="spellEnd"/>
      <w:r w:rsidR="005B3661">
        <w:rPr>
          <w:rFonts w:ascii="Times New Roman" w:hAnsi="Times New Roman" w:cs="Times New Roman"/>
          <w:sz w:val="28"/>
          <w:szCs w:val="24"/>
        </w:rPr>
        <w:t>. Тому підтвердження прямий кореляційний зв'язок між шкалами «Наслідки для тіла» і «Страх забуття»</w:t>
      </w:r>
      <w:r>
        <w:rPr>
          <w:rFonts w:ascii="Times New Roman" w:hAnsi="Times New Roman" w:cs="Times New Roman"/>
          <w:sz w:val="28"/>
          <w:szCs w:val="24"/>
        </w:rPr>
        <w:t>;</w:t>
      </w:r>
    </w:p>
    <w:p w14:paraId="3D9DE1E3" w14:textId="77777777" w:rsidR="00864A9F" w:rsidRPr="00864A9F" w:rsidRDefault="00864A9F" w:rsidP="00864A9F">
      <w:pPr>
        <w:pStyle w:val="ab"/>
        <w:numPr>
          <w:ilvl w:val="0"/>
          <w:numId w:val="10"/>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 Досліджувані, яких турбують фізичні зміни тіла, які приносить смерть, мають високий рівень особист</w:t>
      </w:r>
      <w:r w:rsidR="00CE38AE">
        <w:rPr>
          <w:rFonts w:ascii="Times New Roman" w:hAnsi="Times New Roman" w:cs="Times New Roman"/>
          <w:sz w:val="28"/>
          <w:szCs w:val="24"/>
        </w:rPr>
        <w:t>існої</w:t>
      </w:r>
      <w:r>
        <w:rPr>
          <w:rFonts w:ascii="Times New Roman" w:hAnsi="Times New Roman" w:cs="Times New Roman"/>
          <w:sz w:val="28"/>
          <w:szCs w:val="24"/>
        </w:rPr>
        <w:t xml:space="preserve"> тривожності</w:t>
      </w:r>
      <w:r w:rsidR="005B3661">
        <w:rPr>
          <w:rFonts w:ascii="Times New Roman" w:hAnsi="Times New Roman" w:cs="Times New Roman"/>
          <w:sz w:val="28"/>
          <w:szCs w:val="24"/>
        </w:rPr>
        <w:t>. Це</w:t>
      </w:r>
      <w:r w:rsidR="00CE38AE">
        <w:rPr>
          <w:rFonts w:ascii="Times New Roman" w:hAnsi="Times New Roman" w:cs="Times New Roman"/>
          <w:sz w:val="28"/>
          <w:szCs w:val="24"/>
        </w:rPr>
        <w:t xml:space="preserve"> показує прямий кореляційний зв’</w:t>
      </w:r>
      <w:r w:rsidR="005B3661">
        <w:rPr>
          <w:rFonts w:ascii="Times New Roman" w:hAnsi="Times New Roman" w:cs="Times New Roman"/>
          <w:sz w:val="28"/>
          <w:szCs w:val="24"/>
        </w:rPr>
        <w:t>язок між шкалами «Наслідки для тіла» й «Особист</w:t>
      </w:r>
      <w:r w:rsidR="00CE38AE">
        <w:rPr>
          <w:rFonts w:ascii="Times New Roman" w:hAnsi="Times New Roman" w:cs="Times New Roman"/>
          <w:sz w:val="28"/>
          <w:szCs w:val="24"/>
        </w:rPr>
        <w:t>існа</w:t>
      </w:r>
      <w:r w:rsidR="005B3661">
        <w:rPr>
          <w:rFonts w:ascii="Times New Roman" w:hAnsi="Times New Roman" w:cs="Times New Roman"/>
          <w:sz w:val="28"/>
          <w:szCs w:val="24"/>
        </w:rPr>
        <w:t xml:space="preserve"> тривожність»</w:t>
      </w:r>
      <w:r>
        <w:rPr>
          <w:rFonts w:ascii="Times New Roman" w:hAnsi="Times New Roman" w:cs="Times New Roman"/>
          <w:sz w:val="28"/>
          <w:szCs w:val="24"/>
        </w:rPr>
        <w:t>.</w:t>
      </w:r>
    </w:p>
    <w:p w14:paraId="6CEF94C8" w14:textId="77777777" w:rsidR="00864A9F" w:rsidRDefault="00864A9F" w:rsidP="00864A9F">
      <w:pPr>
        <w:pStyle w:val="ab"/>
        <w:tabs>
          <w:tab w:val="left" w:pos="1418"/>
        </w:tabs>
        <w:spacing w:after="0" w:line="360" w:lineRule="auto"/>
        <w:ind w:left="927"/>
        <w:jc w:val="both"/>
        <w:rPr>
          <w:rFonts w:ascii="Times New Roman" w:hAnsi="Times New Roman" w:cs="Times New Roman"/>
          <w:sz w:val="28"/>
          <w:szCs w:val="24"/>
        </w:rPr>
      </w:pPr>
    </w:p>
    <w:p w14:paraId="3E2BBC42" w14:textId="77777777" w:rsidR="00864A9F" w:rsidRDefault="00864A9F">
      <w:pPr>
        <w:rPr>
          <w:rFonts w:ascii="Times New Roman" w:hAnsi="Times New Roman" w:cs="Times New Roman"/>
          <w:sz w:val="28"/>
          <w:szCs w:val="24"/>
        </w:rPr>
      </w:pPr>
      <w:r>
        <w:rPr>
          <w:rFonts w:ascii="Times New Roman" w:hAnsi="Times New Roman" w:cs="Times New Roman"/>
          <w:sz w:val="28"/>
          <w:szCs w:val="24"/>
        </w:rPr>
        <w:br w:type="page"/>
      </w:r>
    </w:p>
    <w:p w14:paraId="2EE216B4" w14:textId="77777777" w:rsidR="00864A9F" w:rsidRDefault="00864A9F" w:rsidP="00CE38AE">
      <w:pPr>
        <w:tabs>
          <w:tab w:val="left" w:pos="1418"/>
        </w:tabs>
        <w:spacing w:after="0" w:line="360" w:lineRule="auto"/>
        <w:jc w:val="center"/>
        <w:rPr>
          <w:rFonts w:ascii="Times New Roman" w:hAnsi="Times New Roman" w:cs="Times New Roman"/>
          <w:b/>
          <w:sz w:val="28"/>
          <w:szCs w:val="24"/>
        </w:rPr>
      </w:pPr>
      <w:r w:rsidRPr="00CE38AE">
        <w:rPr>
          <w:rFonts w:ascii="Times New Roman" w:hAnsi="Times New Roman" w:cs="Times New Roman"/>
          <w:b/>
          <w:sz w:val="28"/>
          <w:szCs w:val="24"/>
        </w:rPr>
        <w:lastRenderedPageBreak/>
        <w:t>ВИСНОВКИ</w:t>
      </w:r>
    </w:p>
    <w:p w14:paraId="328DD25B" w14:textId="77777777" w:rsidR="00CE38AE" w:rsidRPr="00CE38AE" w:rsidRDefault="00CE38AE" w:rsidP="00CE38AE">
      <w:pPr>
        <w:tabs>
          <w:tab w:val="left" w:pos="1418"/>
        </w:tabs>
        <w:spacing w:after="0" w:line="360" w:lineRule="auto"/>
        <w:jc w:val="center"/>
        <w:rPr>
          <w:rFonts w:ascii="Times New Roman" w:hAnsi="Times New Roman" w:cs="Times New Roman"/>
          <w:sz w:val="28"/>
          <w:szCs w:val="24"/>
        </w:rPr>
      </w:pPr>
    </w:p>
    <w:p w14:paraId="05CBB42B" w14:textId="77777777" w:rsidR="00CE38AE" w:rsidRDefault="00CE38AE" w:rsidP="007B7F83">
      <w:pPr>
        <w:pStyle w:val="ab"/>
        <w:tabs>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4"/>
        </w:rPr>
        <w:t>В науковій роботі наведено теоретичне узагальнення та результати емпіричного дослідження соціально-психологічних чинників прояву страху смерті.</w:t>
      </w:r>
      <w:r w:rsidR="007B7F83">
        <w:rPr>
          <w:rFonts w:ascii="Times New Roman" w:hAnsi="Times New Roman" w:cs="Times New Roman"/>
          <w:sz w:val="28"/>
          <w:szCs w:val="24"/>
        </w:rPr>
        <w:t xml:space="preserve"> </w:t>
      </w:r>
      <w:r>
        <w:rPr>
          <w:rFonts w:ascii="Times New Roman" w:hAnsi="Times New Roman" w:cs="Times New Roman"/>
          <w:sz w:val="28"/>
          <w:szCs w:val="28"/>
        </w:rPr>
        <w:t>На основі теоретичного аналізування наукових джерел з проблеми переживання страху смерті й результатів проведеного нами емпіричного дослідження ми дійшли таких висновків:</w:t>
      </w:r>
    </w:p>
    <w:p w14:paraId="72CB978E" w14:textId="77777777" w:rsidR="00864A9F" w:rsidRDefault="00CE38AE" w:rsidP="00864A9F">
      <w:pPr>
        <w:pStyle w:val="ab"/>
        <w:tabs>
          <w:tab w:val="left" w:pos="1418"/>
        </w:tabs>
        <w:spacing w:after="0" w:line="360" w:lineRule="auto"/>
        <w:ind w:left="0" w:firstLine="567"/>
        <w:jc w:val="both"/>
        <w:rPr>
          <w:rFonts w:ascii="Times New Roman" w:hAnsi="Times New Roman" w:cs="Times New Roman"/>
          <w:sz w:val="28"/>
          <w:szCs w:val="24"/>
        </w:rPr>
      </w:pPr>
      <w:r>
        <w:rPr>
          <w:rFonts w:ascii="Times New Roman" w:hAnsi="Times New Roman" w:cs="Times New Roman"/>
          <w:sz w:val="28"/>
          <w:szCs w:val="24"/>
        </w:rPr>
        <w:t xml:space="preserve">Проаналізовано </w:t>
      </w:r>
      <w:r w:rsidR="00864A9F">
        <w:rPr>
          <w:rFonts w:ascii="Times New Roman" w:hAnsi="Times New Roman" w:cs="Times New Roman"/>
          <w:sz w:val="28"/>
          <w:szCs w:val="24"/>
        </w:rPr>
        <w:t xml:space="preserve">різноманітні </w:t>
      </w:r>
      <w:r>
        <w:rPr>
          <w:rFonts w:ascii="Times New Roman" w:hAnsi="Times New Roman" w:cs="Times New Roman"/>
          <w:sz w:val="28"/>
          <w:szCs w:val="24"/>
        </w:rPr>
        <w:t xml:space="preserve">наукові підходи, культурно-історичні </w:t>
      </w:r>
      <w:r w:rsidR="00864A9F">
        <w:rPr>
          <w:rFonts w:ascii="Times New Roman" w:hAnsi="Times New Roman" w:cs="Times New Roman"/>
          <w:sz w:val="28"/>
          <w:szCs w:val="24"/>
        </w:rPr>
        <w:t xml:space="preserve">погляди на </w:t>
      </w:r>
      <w:r>
        <w:rPr>
          <w:rFonts w:ascii="Times New Roman" w:hAnsi="Times New Roman" w:cs="Times New Roman"/>
          <w:sz w:val="28"/>
          <w:szCs w:val="24"/>
        </w:rPr>
        <w:t xml:space="preserve">переживання </w:t>
      </w:r>
      <w:r w:rsidR="00864A9F">
        <w:rPr>
          <w:rFonts w:ascii="Times New Roman" w:hAnsi="Times New Roman" w:cs="Times New Roman"/>
          <w:sz w:val="28"/>
          <w:szCs w:val="24"/>
        </w:rPr>
        <w:t>страх</w:t>
      </w:r>
      <w:r>
        <w:rPr>
          <w:rFonts w:ascii="Times New Roman" w:hAnsi="Times New Roman" w:cs="Times New Roman"/>
          <w:sz w:val="28"/>
          <w:szCs w:val="24"/>
        </w:rPr>
        <w:t>у</w:t>
      </w:r>
      <w:r w:rsidR="00864A9F">
        <w:rPr>
          <w:rFonts w:ascii="Times New Roman" w:hAnsi="Times New Roman" w:cs="Times New Roman"/>
          <w:sz w:val="28"/>
          <w:szCs w:val="24"/>
        </w:rPr>
        <w:t xml:space="preserve"> смерті. Була помічена схожість в думках: смерть як ресурс до життєвих змін.</w:t>
      </w:r>
    </w:p>
    <w:p w14:paraId="07821CCC" w14:textId="77777777" w:rsidR="00864A9F" w:rsidRDefault="00CE38AE" w:rsidP="00864A9F">
      <w:pPr>
        <w:pStyle w:val="ab"/>
        <w:tabs>
          <w:tab w:val="left" w:pos="1418"/>
        </w:tabs>
        <w:spacing w:after="0" w:line="360" w:lineRule="auto"/>
        <w:ind w:left="0" w:firstLine="567"/>
        <w:jc w:val="both"/>
        <w:rPr>
          <w:rFonts w:ascii="Times New Roman" w:hAnsi="Times New Roman" w:cs="Times New Roman"/>
          <w:sz w:val="28"/>
          <w:szCs w:val="24"/>
        </w:rPr>
      </w:pPr>
      <w:r>
        <w:rPr>
          <w:rFonts w:ascii="Times New Roman" w:hAnsi="Times New Roman" w:cs="Times New Roman"/>
          <w:sz w:val="28"/>
          <w:szCs w:val="24"/>
        </w:rPr>
        <w:t>Визначено, що н</w:t>
      </w:r>
      <w:r w:rsidR="00864A9F">
        <w:rPr>
          <w:rFonts w:ascii="Times New Roman" w:hAnsi="Times New Roman" w:cs="Times New Roman"/>
          <w:sz w:val="28"/>
          <w:szCs w:val="24"/>
        </w:rPr>
        <w:t>а сприйняття смерті і переживання страху смерті впливають:</w:t>
      </w:r>
    </w:p>
    <w:p w14:paraId="25977B7A" w14:textId="77777777" w:rsidR="00864A9F" w:rsidRPr="00864A9F" w:rsidRDefault="00864A9F" w:rsidP="00864A9F">
      <w:pPr>
        <w:pStyle w:val="ab"/>
        <w:numPr>
          <w:ilvl w:val="0"/>
          <w:numId w:val="11"/>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Умови історичного розвитку суспільства. Протягом історії уявлення про смерть змінилося від прийняття до заперечення;</w:t>
      </w:r>
    </w:p>
    <w:p w14:paraId="3F68C818" w14:textId="77777777" w:rsidR="00864A9F" w:rsidRPr="00864A9F" w:rsidRDefault="00864A9F" w:rsidP="00864A9F">
      <w:pPr>
        <w:pStyle w:val="ab"/>
        <w:numPr>
          <w:ilvl w:val="0"/>
          <w:numId w:val="11"/>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Культурні особливості. Кожна культура смерть представляє </w:t>
      </w:r>
      <w:r w:rsidR="00CE38AE">
        <w:rPr>
          <w:rFonts w:ascii="Times New Roman" w:hAnsi="Times New Roman" w:cs="Times New Roman"/>
          <w:sz w:val="28"/>
          <w:szCs w:val="24"/>
        </w:rPr>
        <w:t xml:space="preserve">уявлення про смерть та страх смерті </w:t>
      </w:r>
      <w:r>
        <w:rPr>
          <w:rFonts w:ascii="Times New Roman" w:hAnsi="Times New Roman" w:cs="Times New Roman"/>
          <w:sz w:val="28"/>
          <w:szCs w:val="24"/>
        </w:rPr>
        <w:t>по-своєму. Це було</w:t>
      </w:r>
      <w:r w:rsidR="00CE38AE">
        <w:rPr>
          <w:rFonts w:ascii="Times New Roman" w:hAnsi="Times New Roman" w:cs="Times New Roman"/>
          <w:sz w:val="28"/>
          <w:szCs w:val="24"/>
        </w:rPr>
        <w:t>, зокрема,</w:t>
      </w:r>
      <w:r>
        <w:rPr>
          <w:rFonts w:ascii="Times New Roman" w:hAnsi="Times New Roman" w:cs="Times New Roman"/>
          <w:sz w:val="28"/>
          <w:szCs w:val="24"/>
        </w:rPr>
        <w:t xml:space="preserve"> проілюстровано на прикладі української й турецької культур;</w:t>
      </w:r>
    </w:p>
    <w:p w14:paraId="31D11337" w14:textId="77777777" w:rsidR="00864A9F" w:rsidRPr="00864A9F" w:rsidRDefault="00864A9F" w:rsidP="00864A9F">
      <w:pPr>
        <w:pStyle w:val="ab"/>
        <w:numPr>
          <w:ilvl w:val="0"/>
          <w:numId w:val="11"/>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Стать. </w:t>
      </w:r>
      <w:r w:rsidR="00CE38AE">
        <w:rPr>
          <w:rFonts w:ascii="Times New Roman" w:hAnsi="Times New Roman" w:cs="Times New Roman"/>
          <w:sz w:val="28"/>
          <w:szCs w:val="24"/>
        </w:rPr>
        <w:t>З’ясовано, що ж</w:t>
      </w:r>
      <w:r>
        <w:rPr>
          <w:rFonts w:ascii="Times New Roman" w:hAnsi="Times New Roman" w:cs="Times New Roman"/>
          <w:sz w:val="28"/>
          <w:szCs w:val="24"/>
        </w:rPr>
        <w:t xml:space="preserve">інки </w:t>
      </w:r>
      <w:r w:rsidR="00CE38AE">
        <w:rPr>
          <w:rFonts w:ascii="Times New Roman" w:hAnsi="Times New Roman" w:cs="Times New Roman"/>
          <w:sz w:val="28"/>
          <w:szCs w:val="24"/>
        </w:rPr>
        <w:t xml:space="preserve">є </w:t>
      </w:r>
      <w:r>
        <w:rPr>
          <w:rFonts w:ascii="Times New Roman" w:hAnsi="Times New Roman" w:cs="Times New Roman"/>
          <w:sz w:val="28"/>
          <w:szCs w:val="24"/>
        </w:rPr>
        <w:t>більш чуттєв</w:t>
      </w:r>
      <w:r w:rsidR="00CE38AE">
        <w:rPr>
          <w:rFonts w:ascii="Times New Roman" w:hAnsi="Times New Roman" w:cs="Times New Roman"/>
          <w:sz w:val="28"/>
          <w:szCs w:val="24"/>
        </w:rPr>
        <w:t>ими</w:t>
      </w:r>
      <w:r>
        <w:rPr>
          <w:rFonts w:ascii="Times New Roman" w:hAnsi="Times New Roman" w:cs="Times New Roman"/>
          <w:sz w:val="28"/>
          <w:szCs w:val="24"/>
        </w:rPr>
        <w:t xml:space="preserve"> до проблеми смерті у порівнянні з чоловіками;</w:t>
      </w:r>
    </w:p>
    <w:p w14:paraId="3CDAFE4C" w14:textId="77777777" w:rsidR="00864A9F" w:rsidRPr="00864A9F" w:rsidRDefault="00864A9F" w:rsidP="00864A9F">
      <w:pPr>
        <w:pStyle w:val="ab"/>
        <w:numPr>
          <w:ilvl w:val="0"/>
          <w:numId w:val="11"/>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Вік. </w:t>
      </w:r>
      <w:r w:rsidR="00CE38AE">
        <w:rPr>
          <w:rFonts w:ascii="Times New Roman" w:hAnsi="Times New Roman" w:cs="Times New Roman"/>
          <w:sz w:val="28"/>
          <w:szCs w:val="24"/>
        </w:rPr>
        <w:t>За даними науковців, з</w:t>
      </w:r>
      <w:r>
        <w:rPr>
          <w:rFonts w:ascii="Times New Roman" w:hAnsi="Times New Roman" w:cs="Times New Roman"/>
          <w:sz w:val="28"/>
          <w:szCs w:val="24"/>
        </w:rPr>
        <w:t xml:space="preserve"> віком страх смерті може або зростати, або спадати;</w:t>
      </w:r>
    </w:p>
    <w:p w14:paraId="385A70DE" w14:textId="77777777" w:rsidR="00864A9F" w:rsidRPr="00864A9F" w:rsidRDefault="00864A9F" w:rsidP="00864A9F">
      <w:pPr>
        <w:pStyle w:val="ab"/>
        <w:numPr>
          <w:ilvl w:val="0"/>
          <w:numId w:val="11"/>
        </w:numPr>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Життєва ситуація. </w:t>
      </w:r>
      <w:r w:rsidR="00CE38AE">
        <w:rPr>
          <w:rFonts w:ascii="Times New Roman" w:hAnsi="Times New Roman" w:cs="Times New Roman"/>
          <w:sz w:val="28"/>
          <w:szCs w:val="24"/>
        </w:rPr>
        <w:t>Вплив життєвої ситуації б</w:t>
      </w:r>
      <w:r>
        <w:rPr>
          <w:rFonts w:ascii="Times New Roman" w:hAnsi="Times New Roman" w:cs="Times New Roman"/>
          <w:sz w:val="28"/>
          <w:szCs w:val="24"/>
        </w:rPr>
        <w:t>уло по</w:t>
      </w:r>
      <w:r w:rsidR="005B3661">
        <w:rPr>
          <w:rFonts w:ascii="Times New Roman" w:hAnsi="Times New Roman" w:cs="Times New Roman"/>
          <w:sz w:val="28"/>
          <w:szCs w:val="24"/>
        </w:rPr>
        <w:t xml:space="preserve">казано на прикладі тяжко хворих, які проходять декілька етапів у сприйнятті смерті. Емоційна підтримка з боку рідних дозволить такій категорії людей зменшити страх смерті. </w:t>
      </w:r>
    </w:p>
    <w:p w14:paraId="00A8C487" w14:textId="77777777" w:rsidR="005B3661" w:rsidRDefault="00864A9F" w:rsidP="005B366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Також було проведене емпіричне дослідження і обговорен</w:t>
      </w:r>
      <w:r w:rsidR="006B4FE8">
        <w:rPr>
          <w:rFonts w:ascii="Times New Roman" w:hAnsi="Times New Roman" w:cs="Times New Roman"/>
          <w:sz w:val="28"/>
          <w:szCs w:val="28"/>
        </w:rPr>
        <w:t>о</w:t>
      </w:r>
      <w:r>
        <w:rPr>
          <w:rFonts w:ascii="Times New Roman" w:hAnsi="Times New Roman" w:cs="Times New Roman"/>
          <w:sz w:val="28"/>
          <w:szCs w:val="28"/>
        </w:rPr>
        <w:t xml:space="preserve"> його результати.</w:t>
      </w:r>
    </w:p>
    <w:p w14:paraId="65881448" w14:textId="77777777" w:rsidR="005B3661" w:rsidRDefault="005B3661" w:rsidP="005B366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Визначено відмінності прояву страху смерті з погляду статі (жінки більше схильні уникати тему смерті та мають більш виражений страх смерті, ніж </w:t>
      </w:r>
      <w:r>
        <w:rPr>
          <w:rFonts w:ascii="Times New Roman" w:hAnsi="Times New Roman" w:cs="Times New Roman"/>
          <w:sz w:val="28"/>
          <w:szCs w:val="28"/>
        </w:rPr>
        <w:lastRenderedPageBreak/>
        <w:t>чоловіки) та віку (досліджувані зрілого віку сприймають смерть більш позитивно</w:t>
      </w:r>
      <w:r w:rsidR="00CE38AE">
        <w:rPr>
          <w:rFonts w:ascii="Times New Roman" w:hAnsi="Times New Roman" w:cs="Times New Roman"/>
          <w:sz w:val="28"/>
          <w:szCs w:val="28"/>
        </w:rPr>
        <w:t xml:space="preserve"> порівняно із досліджуваними із</w:t>
      </w:r>
      <w:r w:rsidR="00284AC4">
        <w:rPr>
          <w:rFonts w:ascii="Times New Roman" w:hAnsi="Times New Roman" w:cs="Times New Roman"/>
          <w:sz w:val="28"/>
          <w:szCs w:val="28"/>
        </w:rPr>
        <w:t xml:space="preserve"> студентської групи</w:t>
      </w:r>
      <w:r>
        <w:rPr>
          <w:rFonts w:ascii="Times New Roman" w:hAnsi="Times New Roman" w:cs="Times New Roman"/>
          <w:sz w:val="28"/>
          <w:szCs w:val="28"/>
        </w:rPr>
        <w:t xml:space="preserve"> і таке інше);</w:t>
      </w:r>
    </w:p>
    <w:p w14:paraId="307EF290" w14:textId="77777777" w:rsidR="005B3661" w:rsidRDefault="005B3661" w:rsidP="005B366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З’ясовано, що досліджувані з високим рівнем особистої тривожності можуть вірити у те, що життя після смерті краще за земне, сприймати смерть як втечу від труднощів, турбуватися фізичними змінами тіла після власної смерті, а також мати високий рівень страху смерті. А досліджуванні, які схильні уникати тему смерті, мають високий рівень ситуативної тривожності. Це можна пов’язати з порушенням не бажаної для них теми. </w:t>
      </w:r>
    </w:p>
    <w:p w14:paraId="112C4C8A" w14:textId="77777777" w:rsidR="008D047B" w:rsidRDefault="008D047B" w:rsidP="005B3661">
      <w:pPr>
        <w:tabs>
          <w:tab w:val="left" w:pos="14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Перспективою подальших досліджень є розробка практичних рекомендацій для психологів, спрямованих на </w:t>
      </w:r>
      <w:r w:rsidR="009B3764">
        <w:rPr>
          <w:rFonts w:ascii="Times New Roman" w:hAnsi="Times New Roman" w:cs="Times New Roman"/>
          <w:sz w:val="28"/>
          <w:szCs w:val="28"/>
        </w:rPr>
        <w:t>усвідомлення та корекційну роботу зі страхом смерті у різних категорій осіб.</w:t>
      </w:r>
    </w:p>
    <w:p w14:paraId="6B8115E2" w14:textId="77777777" w:rsidR="005B3661" w:rsidRDefault="005B3661" w:rsidP="005B3661">
      <w:pPr>
        <w:tabs>
          <w:tab w:val="left" w:pos="1418"/>
        </w:tabs>
        <w:spacing w:after="0" w:line="360" w:lineRule="auto"/>
        <w:jc w:val="both"/>
        <w:rPr>
          <w:rFonts w:ascii="Times New Roman" w:hAnsi="Times New Roman" w:cs="Times New Roman"/>
          <w:sz w:val="28"/>
          <w:szCs w:val="28"/>
        </w:rPr>
      </w:pPr>
    </w:p>
    <w:p w14:paraId="52317171"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4DD9DD15"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A035116"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2C4A8665"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42129C85"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5F0B6D43"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546B801A"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B1E3A57"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11B0EDBB"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4B9CD568"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5AB3D2A4"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FA4D1F1"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116E7C3"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56C5FC2E"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04685079"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0E3EAAE"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32AEDBF2"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7938985F" w14:textId="77777777" w:rsidR="000A149C" w:rsidRDefault="000A149C" w:rsidP="005B3661">
      <w:pPr>
        <w:tabs>
          <w:tab w:val="left" w:pos="1418"/>
        </w:tabs>
        <w:spacing w:after="0" w:line="360" w:lineRule="auto"/>
        <w:jc w:val="both"/>
        <w:rPr>
          <w:rFonts w:ascii="Times New Roman" w:hAnsi="Times New Roman" w:cs="Times New Roman"/>
          <w:sz w:val="28"/>
          <w:szCs w:val="28"/>
        </w:rPr>
      </w:pPr>
    </w:p>
    <w:p w14:paraId="0B3A5CF7" w14:textId="77777777" w:rsidR="00864A9F" w:rsidRPr="005B3661" w:rsidRDefault="00864A9F" w:rsidP="005B3661">
      <w:pPr>
        <w:tabs>
          <w:tab w:val="left" w:pos="1418"/>
        </w:tabs>
        <w:spacing w:after="0" w:line="360" w:lineRule="auto"/>
        <w:jc w:val="center"/>
        <w:rPr>
          <w:rFonts w:ascii="Times New Roman" w:hAnsi="Times New Roman" w:cs="Times New Roman"/>
          <w:sz w:val="28"/>
          <w:szCs w:val="24"/>
        </w:rPr>
      </w:pPr>
      <w:r w:rsidRPr="005B3661">
        <w:rPr>
          <w:rFonts w:ascii="Times New Roman" w:hAnsi="Times New Roman" w:cs="Times New Roman"/>
          <w:b/>
          <w:sz w:val="28"/>
          <w:szCs w:val="28"/>
        </w:rPr>
        <w:lastRenderedPageBreak/>
        <w:t>СПИС</w:t>
      </w:r>
      <w:r w:rsidR="000A149C">
        <w:rPr>
          <w:rFonts w:ascii="Times New Roman" w:hAnsi="Times New Roman" w:cs="Times New Roman"/>
          <w:b/>
          <w:sz w:val="28"/>
          <w:szCs w:val="28"/>
        </w:rPr>
        <w:t>ОК</w:t>
      </w:r>
      <w:r w:rsidRPr="005B3661">
        <w:rPr>
          <w:rFonts w:ascii="Times New Roman" w:hAnsi="Times New Roman" w:cs="Times New Roman"/>
          <w:b/>
          <w:sz w:val="28"/>
          <w:szCs w:val="28"/>
        </w:rPr>
        <w:t xml:space="preserve"> ВИКОРИСТАНИХ ДЖЕРЕЛ</w:t>
      </w:r>
    </w:p>
    <w:p w14:paraId="590D2B4C" w14:textId="77777777" w:rsidR="005B3661" w:rsidRPr="005B3661" w:rsidRDefault="005B3661"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lang w:val="ru-RU"/>
        </w:rPr>
        <w:t>Абдулгалимова</w:t>
      </w:r>
      <w:proofErr w:type="spellEnd"/>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С.</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А. Отношение к собственной смерти и переживание страха смерти / С.</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А.</w:t>
      </w:r>
      <w:r w:rsidR="000A149C">
        <w:rPr>
          <w:rFonts w:ascii="Times New Roman" w:hAnsi="Times New Roman" w:cs="Times New Roman"/>
          <w:sz w:val="28"/>
          <w:szCs w:val="28"/>
          <w:lang w:val="ru-RU"/>
        </w:rPr>
        <w:t> </w:t>
      </w:r>
      <w:proofErr w:type="spellStart"/>
      <w:r w:rsidRPr="005B3661">
        <w:rPr>
          <w:rFonts w:ascii="Times New Roman" w:hAnsi="Times New Roman" w:cs="Times New Roman"/>
          <w:sz w:val="28"/>
          <w:szCs w:val="28"/>
          <w:lang w:val="ru-RU"/>
        </w:rPr>
        <w:t>Абдулгалимова</w:t>
      </w:r>
      <w:proofErr w:type="spellEnd"/>
      <w:r w:rsidRPr="005B3661">
        <w:rPr>
          <w:rFonts w:ascii="Times New Roman" w:hAnsi="Times New Roman" w:cs="Times New Roman"/>
          <w:sz w:val="28"/>
          <w:szCs w:val="28"/>
          <w:lang w:val="ru-RU"/>
        </w:rPr>
        <w:t xml:space="preserve"> // Вестник Социально-психологического университета. – 2012. – №2 (5). – С. 3-8.   </w:t>
      </w:r>
    </w:p>
    <w:p w14:paraId="6942EBF5"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r w:rsidRPr="005B3661">
        <w:rPr>
          <w:rFonts w:ascii="Times New Roman" w:hAnsi="Times New Roman" w:cs="Times New Roman"/>
          <w:sz w:val="28"/>
          <w:szCs w:val="28"/>
          <w:lang w:val="ru-RU"/>
        </w:rPr>
        <w:t xml:space="preserve">Александрова О. В. Болезнь и смерть. Беседы с психологом о стрессе / </w:t>
      </w:r>
      <w:r w:rsidR="000A149C">
        <w:rPr>
          <w:rFonts w:ascii="Times New Roman" w:hAnsi="Times New Roman" w:cs="Times New Roman"/>
          <w:sz w:val="28"/>
          <w:szCs w:val="28"/>
          <w:lang w:val="ru-RU"/>
        </w:rPr>
        <w:t>О. В. Александрова</w:t>
      </w:r>
      <w:r w:rsidRPr="005B3661">
        <w:rPr>
          <w:rFonts w:ascii="Times New Roman" w:hAnsi="Times New Roman" w:cs="Times New Roman"/>
          <w:sz w:val="28"/>
          <w:szCs w:val="28"/>
          <w:lang w:val="ru-RU"/>
        </w:rPr>
        <w:t>. – СПб</w:t>
      </w:r>
      <w:proofErr w:type="gramStart"/>
      <w:r w:rsidRPr="005B3661">
        <w:rPr>
          <w:rFonts w:ascii="Times New Roman" w:hAnsi="Times New Roman" w:cs="Times New Roman"/>
          <w:sz w:val="28"/>
          <w:szCs w:val="28"/>
          <w:lang w:val="ru-RU"/>
        </w:rPr>
        <w:t>.</w:t>
      </w:r>
      <w:r w:rsidR="004D1C2F">
        <w:rPr>
          <w:rFonts w:ascii="Times New Roman" w:hAnsi="Times New Roman" w:cs="Times New Roman"/>
          <w:sz w:val="28"/>
          <w:szCs w:val="28"/>
          <w:lang w:val="ru-RU"/>
        </w:rPr>
        <w:t> </w:t>
      </w:r>
      <w:r w:rsidRPr="005B3661">
        <w:rPr>
          <w:rFonts w:ascii="Times New Roman" w:hAnsi="Times New Roman" w:cs="Times New Roman"/>
          <w:sz w:val="28"/>
          <w:szCs w:val="28"/>
          <w:lang w:val="ru-RU"/>
        </w:rPr>
        <w:t>:</w:t>
      </w:r>
      <w:proofErr w:type="gramEnd"/>
      <w:r w:rsidRPr="005B3661">
        <w:rPr>
          <w:rFonts w:ascii="Times New Roman" w:hAnsi="Times New Roman" w:cs="Times New Roman"/>
          <w:sz w:val="28"/>
          <w:szCs w:val="28"/>
          <w:lang w:val="ru-RU"/>
        </w:rPr>
        <w:t xml:space="preserve"> Типография Михаила Фурсова, 2015. – 152с.</w:t>
      </w:r>
    </w:p>
    <w:p w14:paraId="4762FEAE"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rPr>
        <w:t>Арьес</w:t>
      </w:r>
      <w:proofErr w:type="spellEnd"/>
      <w:r w:rsidRPr="005B3661">
        <w:rPr>
          <w:rFonts w:ascii="Times New Roman" w:hAnsi="Times New Roman" w:cs="Times New Roman"/>
          <w:sz w:val="28"/>
          <w:szCs w:val="28"/>
        </w:rPr>
        <w:t xml:space="preserve"> Ф. </w:t>
      </w:r>
      <w:proofErr w:type="spellStart"/>
      <w:r w:rsidRPr="005B3661">
        <w:rPr>
          <w:rFonts w:ascii="Times New Roman" w:hAnsi="Times New Roman" w:cs="Times New Roman"/>
          <w:sz w:val="28"/>
          <w:szCs w:val="28"/>
        </w:rPr>
        <w:t>Чело</w:t>
      </w:r>
      <w:r w:rsidR="000A149C">
        <w:rPr>
          <w:rFonts w:ascii="Times New Roman" w:hAnsi="Times New Roman" w:cs="Times New Roman"/>
          <w:sz w:val="28"/>
          <w:szCs w:val="28"/>
        </w:rPr>
        <w:t>век</w:t>
      </w:r>
      <w:proofErr w:type="spellEnd"/>
      <w:r w:rsidR="000A149C">
        <w:rPr>
          <w:rFonts w:ascii="Times New Roman" w:hAnsi="Times New Roman" w:cs="Times New Roman"/>
          <w:sz w:val="28"/>
          <w:szCs w:val="28"/>
        </w:rPr>
        <w:t xml:space="preserve"> перед </w:t>
      </w:r>
      <w:proofErr w:type="spellStart"/>
      <w:r w:rsidR="000A149C">
        <w:rPr>
          <w:rFonts w:ascii="Times New Roman" w:hAnsi="Times New Roman" w:cs="Times New Roman"/>
          <w:sz w:val="28"/>
          <w:szCs w:val="28"/>
        </w:rPr>
        <w:t>лицом</w:t>
      </w:r>
      <w:proofErr w:type="spellEnd"/>
      <w:r w:rsidR="000A149C">
        <w:rPr>
          <w:rFonts w:ascii="Times New Roman" w:hAnsi="Times New Roman" w:cs="Times New Roman"/>
          <w:sz w:val="28"/>
          <w:szCs w:val="28"/>
        </w:rPr>
        <w:t xml:space="preserve"> </w:t>
      </w:r>
      <w:proofErr w:type="spellStart"/>
      <w:r w:rsidR="000A149C">
        <w:rPr>
          <w:rFonts w:ascii="Times New Roman" w:hAnsi="Times New Roman" w:cs="Times New Roman"/>
          <w:sz w:val="28"/>
          <w:szCs w:val="28"/>
        </w:rPr>
        <w:t>смерти</w:t>
      </w:r>
      <w:proofErr w:type="spellEnd"/>
      <w:r w:rsidR="000A149C">
        <w:rPr>
          <w:rFonts w:ascii="Times New Roman" w:hAnsi="Times New Roman" w:cs="Times New Roman"/>
          <w:sz w:val="28"/>
          <w:szCs w:val="28"/>
        </w:rPr>
        <w:t xml:space="preserve"> : Пер с </w:t>
      </w:r>
      <w:proofErr w:type="spellStart"/>
      <w:r w:rsidR="000A149C">
        <w:rPr>
          <w:rFonts w:ascii="Times New Roman" w:hAnsi="Times New Roman" w:cs="Times New Roman"/>
          <w:sz w:val="28"/>
          <w:szCs w:val="28"/>
        </w:rPr>
        <w:t>ф</w:t>
      </w:r>
      <w:r w:rsidRPr="005B3661">
        <w:rPr>
          <w:rFonts w:ascii="Times New Roman" w:hAnsi="Times New Roman" w:cs="Times New Roman"/>
          <w:sz w:val="28"/>
          <w:szCs w:val="28"/>
        </w:rPr>
        <w:t>р</w:t>
      </w:r>
      <w:proofErr w:type="spellEnd"/>
      <w:r w:rsidRPr="005B3661">
        <w:rPr>
          <w:rFonts w:ascii="Times New Roman" w:hAnsi="Times New Roman" w:cs="Times New Roman"/>
          <w:sz w:val="28"/>
          <w:szCs w:val="28"/>
        </w:rPr>
        <w:t xml:space="preserve">. / </w:t>
      </w:r>
      <w:proofErr w:type="spellStart"/>
      <w:r w:rsidRPr="005B3661">
        <w:rPr>
          <w:rFonts w:ascii="Times New Roman" w:hAnsi="Times New Roman" w:cs="Times New Roman"/>
          <w:sz w:val="28"/>
          <w:szCs w:val="28"/>
        </w:rPr>
        <w:t>Филипп</w:t>
      </w:r>
      <w:proofErr w:type="spellEnd"/>
      <w:r w:rsidRPr="005B3661">
        <w:rPr>
          <w:rFonts w:ascii="Times New Roman" w:hAnsi="Times New Roman" w:cs="Times New Roman"/>
          <w:sz w:val="28"/>
          <w:szCs w:val="28"/>
        </w:rPr>
        <w:t xml:space="preserve"> </w:t>
      </w:r>
      <w:proofErr w:type="spellStart"/>
      <w:r w:rsidRPr="005B3661">
        <w:rPr>
          <w:rFonts w:ascii="Times New Roman" w:hAnsi="Times New Roman" w:cs="Times New Roman"/>
          <w:sz w:val="28"/>
          <w:szCs w:val="28"/>
        </w:rPr>
        <w:t>Арьес</w:t>
      </w:r>
      <w:proofErr w:type="spellEnd"/>
      <w:r w:rsidRPr="005B3661">
        <w:rPr>
          <w:rFonts w:ascii="Times New Roman" w:hAnsi="Times New Roman" w:cs="Times New Roman"/>
          <w:sz w:val="28"/>
          <w:szCs w:val="28"/>
        </w:rPr>
        <w:t xml:space="preserve"> ; </w:t>
      </w:r>
      <w:proofErr w:type="spellStart"/>
      <w:r w:rsidRPr="005B3661">
        <w:rPr>
          <w:rFonts w:ascii="Times New Roman" w:hAnsi="Times New Roman" w:cs="Times New Roman"/>
          <w:sz w:val="28"/>
          <w:szCs w:val="28"/>
        </w:rPr>
        <w:t>общ</w:t>
      </w:r>
      <w:proofErr w:type="spellEnd"/>
      <w:r w:rsidRPr="005B3661">
        <w:rPr>
          <w:rFonts w:ascii="Times New Roman" w:hAnsi="Times New Roman" w:cs="Times New Roman"/>
          <w:sz w:val="28"/>
          <w:szCs w:val="28"/>
        </w:rPr>
        <w:t xml:space="preserve">. ред. </w:t>
      </w:r>
      <w:r w:rsidRPr="005B3661">
        <w:rPr>
          <w:rFonts w:ascii="Times New Roman" w:hAnsi="Times New Roman" w:cs="Times New Roman"/>
          <w:sz w:val="28"/>
          <w:szCs w:val="28"/>
          <w:lang w:val="ru-RU"/>
        </w:rPr>
        <w:t xml:space="preserve">Облонской С. В. – </w:t>
      </w:r>
      <w:proofErr w:type="gramStart"/>
      <w:r w:rsidRPr="005B3661">
        <w:rPr>
          <w:rFonts w:ascii="Times New Roman" w:hAnsi="Times New Roman" w:cs="Times New Roman"/>
          <w:sz w:val="28"/>
          <w:szCs w:val="28"/>
          <w:lang w:val="ru-RU"/>
        </w:rPr>
        <w:t>М.</w:t>
      </w:r>
      <w:r w:rsidR="004D1C2F">
        <w:rPr>
          <w:rFonts w:ascii="Times New Roman" w:hAnsi="Times New Roman" w:cs="Times New Roman"/>
          <w:sz w:val="28"/>
          <w:szCs w:val="28"/>
          <w:lang w:val="ru-RU"/>
        </w:rPr>
        <w:t> </w:t>
      </w:r>
      <w:r w:rsidRPr="005B3661">
        <w:rPr>
          <w:rFonts w:ascii="Times New Roman" w:hAnsi="Times New Roman" w:cs="Times New Roman"/>
          <w:sz w:val="28"/>
          <w:szCs w:val="28"/>
          <w:lang w:val="ru-RU"/>
        </w:rPr>
        <w:t>:</w:t>
      </w:r>
      <w:proofErr w:type="gramEnd"/>
      <w:r w:rsidRPr="005B3661">
        <w:rPr>
          <w:rFonts w:ascii="Times New Roman" w:hAnsi="Times New Roman" w:cs="Times New Roman"/>
          <w:sz w:val="28"/>
          <w:szCs w:val="28"/>
          <w:lang w:val="ru-RU"/>
        </w:rPr>
        <w:t xml:space="preserve"> Издательская группа “Прогресс”-“Прогресс-Академия”, 1992. – 528 с.</w:t>
      </w:r>
    </w:p>
    <w:p w14:paraId="3BD12989"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lang w:val="ru-RU"/>
        </w:rPr>
        <w:t>Баканова</w:t>
      </w:r>
      <w:proofErr w:type="spellEnd"/>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А.</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А. Системное описание страха смерти / А.</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А.</w:t>
      </w:r>
      <w:r w:rsidR="000A149C">
        <w:rPr>
          <w:rFonts w:ascii="Times New Roman" w:hAnsi="Times New Roman" w:cs="Times New Roman"/>
          <w:sz w:val="28"/>
          <w:szCs w:val="28"/>
          <w:lang w:val="ru-RU"/>
        </w:rPr>
        <w:t> </w:t>
      </w:r>
      <w:proofErr w:type="spellStart"/>
      <w:r w:rsidRPr="005B3661">
        <w:rPr>
          <w:rFonts w:ascii="Times New Roman" w:hAnsi="Times New Roman" w:cs="Times New Roman"/>
          <w:sz w:val="28"/>
          <w:szCs w:val="28"/>
          <w:lang w:val="ru-RU"/>
        </w:rPr>
        <w:t>Баканова</w:t>
      </w:r>
      <w:proofErr w:type="spellEnd"/>
      <w:r w:rsidRPr="005B3661">
        <w:rPr>
          <w:rFonts w:ascii="Times New Roman" w:hAnsi="Times New Roman" w:cs="Times New Roman"/>
          <w:sz w:val="28"/>
          <w:szCs w:val="28"/>
          <w:lang w:val="ru-RU"/>
        </w:rPr>
        <w:t xml:space="preserve"> // Культурно-историческая психология = </w:t>
      </w:r>
      <w:r w:rsidRPr="005B3661">
        <w:rPr>
          <w:rFonts w:ascii="Times New Roman" w:hAnsi="Times New Roman" w:cs="Times New Roman"/>
          <w:sz w:val="28"/>
          <w:szCs w:val="28"/>
          <w:lang w:val="en-US"/>
        </w:rPr>
        <w:t>Cultural</w:t>
      </w:r>
      <w:r w:rsidRPr="005B3661">
        <w:rPr>
          <w:rFonts w:ascii="Times New Roman" w:hAnsi="Times New Roman" w:cs="Times New Roman"/>
          <w:sz w:val="28"/>
          <w:szCs w:val="28"/>
          <w:lang w:val="ru-RU"/>
        </w:rPr>
        <w:t>-</w:t>
      </w:r>
      <w:r w:rsidRPr="005B3661">
        <w:rPr>
          <w:rFonts w:ascii="Times New Roman" w:hAnsi="Times New Roman" w:cs="Times New Roman"/>
          <w:sz w:val="28"/>
          <w:szCs w:val="28"/>
          <w:lang w:val="en-US"/>
        </w:rPr>
        <w:t>Historical</w:t>
      </w:r>
      <w:r w:rsidRPr="005B3661">
        <w:rPr>
          <w:rFonts w:ascii="Times New Roman" w:hAnsi="Times New Roman" w:cs="Times New Roman"/>
          <w:sz w:val="28"/>
          <w:szCs w:val="28"/>
          <w:lang w:val="ru-RU"/>
        </w:rPr>
        <w:t xml:space="preserve"> </w:t>
      </w:r>
      <w:r w:rsidRPr="005B3661">
        <w:rPr>
          <w:rFonts w:ascii="Times New Roman" w:hAnsi="Times New Roman" w:cs="Times New Roman"/>
          <w:sz w:val="28"/>
          <w:szCs w:val="28"/>
          <w:lang w:val="en-US"/>
        </w:rPr>
        <w:t>Psychology</w:t>
      </w:r>
      <w:r w:rsidRPr="005B3661">
        <w:rPr>
          <w:rFonts w:ascii="Times New Roman" w:hAnsi="Times New Roman" w:cs="Times New Roman"/>
          <w:sz w:val="28"/>
          <w:szCs w:val="28"/>
          <w:lang w:val="ru-RU"/>
        </w:rPr>
        <w:t>. – Московский государственный психолого-педагогический университет. – 2015. – Т. 11. – №1. – С. 13-23</w:t>
      </w:r>
    </w:p>
    <w:p w14:paraId="62333BD1"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lang w:val="ru-RU"/>
        </w:rPr>
      </w:pPr>
      <w:r w:rsidRPr="005B3661">
        <w:rPr>
          <w:rFonts w:ascii="Times New Roman" w:hAnsi="Times New Roman" w:cs="Times New Roman"/>
          <w:sz w:val="28"/>
          <w:szCs w:val="28"/>
          <w:lang w:val="ru-RU"/>
        </w:rPr>
        <w:t>Богатырева</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М.</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Б. Особенности представления о смерти в подростковом возрасте [Электронный ресурс] / М. Б. Богатырева, С. С. </w:t>
      </w:r>
      <w:proofErr w:type="spellStart"/>
      <w:r w:rsidRPr="005B3661">
        <w:rPr>
          <w:rFonts w:ascii="Times New Roman" w:hAnsi="Times New Roman" w:cs="Times New Roman"/>
          <w:sz w:val="28"/>
          <w:szCs w:val="28"/>
          <w:lang w:val="ru-RU"/>
        </w:rPr>
        <w:t>Бесполденов</w:t>
      </w:r>
      <w:proofErr w:type="spellEnd"/>
      <w:r w:rsidRPr="005B3661">
        <w:rPr>
          <w:rFonts w:ascii="Times New Roman" w:hAnsi="Times New Roman" w:cs="Times New Roman"/>
          <w:sz w:val="28"/>
          <w:szCs w:val="28"/>
          <w:lang w:val="ru-RU"/>
        </w:rPr>
        <w:t xml:space="preserve"> // Вестник Московского государственного областного университета. Серия: Психологические науки. – 2017. – №2. – С. 27-37. – Режим доступа: </w:t>
      </w:r>
      <w:hyperlink r:id="rId8" w:history="1">
        <w:r w:rsidRPr="005B3661">
          <w:rPr>
            <w:rStyle w:val="ad"/>
            <w:rFonts w:ascii="Times New Roman" w:hAnsi="Times New Roman" w:cs="Times New Roman"/>
            <w:color w:val="auto"/>
            <w:sz w:val="28"/>
            <w:szCs w:val="28"/>
            <w:u w:val="none"/>
          </w:rPr>
          <w:t>https://vestnik-mgou.ru/Articles/View/11314</w:t>
        </w:r>
      </w:hyperlink>
    </w:p>
    <w:p w14:paraId="628AB2F7"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r w:rsidRPr="005B3661">
        <w:rPr>
          <w:rFonts w:ascii="Times New Roman" w:hAnsi="Times New Roman" w:cs="Times New Roman"/>
          <w:sz w:val="28"/>
          <w:szCs w:val="28"/>
          <w:lang w:val="ru-RU"/>
        </w:rPr>
        <w:t>Горькова М.</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Б. Осознаваемые компоненты страха смерти в зрелом возрасте [Электронный ресурс] / М. Б. Горькова, А. А. </w:t>
      </w:r>
      <w:proofErr w:type="spellStart"/>
      <w:r w:rsidRPr="005B3661">
        <w:rPr>
          <w:rFonts w:ascii="Times New Roman" w:hAnsi="Times New Roman" w:cs="Times New Roman"/>
          <w:sz w:val="28"/>
          <w:szCs w:val="28"/>
          <w:lang w:val="ru-RU"/>
        </w:rPr>
        <w:t>Баканова</w:t>
      </w:r>
      <w:proofErr w:type="spellEnd"/>
      <w:r w:rsidRPr="005B3661">
        <w:rPr>
          <w:rFonts w:ascii="Times New Roman" w:hAnsi="Times New Roman" w:cs="Times New Roman"/>
          <w:sz w:val="28"/>
          <w:szCs w:val="28"/>
          <w:lang w:val="ru-RU"/>
        </w:rPr>
        <w:t xml:space="preserve"> // Вестник Ленинского государственного университета имени А. С. Пушкина. – 2014. – №3. – Режим доступа</w:t>
      </w:r>
      <w:r w:rsidRPr="005B3661">
        <w:rPr>
          <w:rFonts w:ascii="Times New Roman" w:hAnsi="Times New Roman" w:cs="Times New Roman"/>
          <w:sz w:val="28"/>
          <w:szCs w:val="28"/>
        </w:rPr>
        <w:t xml:space="preserve">: http://cyberleninka.ru/ article/n/osoznavaemye-komponenty-straha-smerti-v-zrelom-vozraste </w:t>
      </w:r>
    </w:p>
    <w:p w14:paraId="7E009919"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lang w:val="ru-RU"/>
        </w:rPr>
      </w:pPr>
      <w:proofErr w:type="spellStart"/>
      <w:r w:rsidRPr="005B3661">
        <w:rPr>
          <w:rStyle w:val="ad"/>
          <w:rFonts w:ascii="Times New Roman" w:hAnsi="Times New Roman" w:cs="Times New Roman"/>
          <w:color w:val="auto"/>
          <w:sz w:val="28"/>
          <w:szCs w:val="28"/>
          <w:u w:val="none"/>
        </w:rPr>
        <w:t>Ерсой</w:t>
      </w:r>
      <w:proofErr w:type="spellEnd"/>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 xml:space="preserve">Р. Смерть і поховальні звичаї та обряди турків </w:t>
      </w:r>
      <w:r w:rsidRPr="005B3661">
        <w:rPr>
          <w:rStyle w:val="ad"/>
          <w:rFonts w:ascii="Times New Roman" w:hAnsi="Times New Roman" w:cs="Times New Roman"/>
          <w:color w:val="auto"/>
          <w:sz w:val="28"/>
          <w:szCs w:val="28"/>
          <w:u w:val="none"/>
          <w:lang w:val="ru-RU"/>
        </w:rPr>
        <w:t>[</w:t>
      </w:r>
      <w:r w:rsidRPr="005B3661">
        <w:rPr>
          <w:rStyle w:val="ad"/>
          <w:rFonts w:ascii="Times New Roman" w:hAnsi="Times New Roman" w:cs="Times New Roman"/>
          <w:color w:val="auto"/>
          <w:sz w:val="28"/>
          <w:szCs w:val="28"/>
          <w:u w:val="none"/>
        </w:rPr>
        <w:t>Електронний ресурс</w:t>
      </w:r>
      <w:r w:rsidRPr="005B3661">
        <w:rPr>
          <w:rStyle w:val="ad"/>
          <w:rFonts w:ascii="Times New Roman" w:hAnsi="Times New Roman" w:cs="Times New Roman"/>
          <w:color w:val="auto"/>
          <w:sz w:val="28"/>
          <w:szCs w:val="28"/>
          <w:u w:val="none"/>
          <w:lang w:val="ru-RU"/>
        </w:rPr>
        <w:t xml:space="preserve">] : переклад з </w:t>
      </w:r>
      <w:proofErr w:type="spellStart"/>
      <w:r w:rsidRPr="005B3661">
        <w:rPr>
          <w:rStyle w:val="ad"/>
          <w:rFonts w:ascii="Times New Roman" w:hAnsi="Times New Roman" w:cs="Times New Roman"/>
          <w:color w:val="auto"/>
          <w:sz w:val="28"/>
          <w:szCs w:val="28"/>
          <w:u w:val="none"/>
          <w:lang w:val="ru-RU"/>
        </w:rPr>
        <w:t>турецької</w:t>
      </w:r>
      <w:proofErr w:type="spellEnd"/>
      <w:r w:rsidRPr="005B3661">
        <w:rPr>
          <w:rStyle w:val="ad"/>
          <w:rFonts w:ascii="Times New Roman" w:hAnsi="Times New Roman" w:cs="Times New Roman"/>
          <w:color w:val="auto"/>
          <w:sz w:val="28"/>
          <w:szCs w:val="28"/>
          <w:u w:val="none"/>
          <w:lang w:val="ru-RU"/>
        </w:rPr>
        <w:t xml:space="preserve"> Анни Костюк</w:t>
      </w:r>
      <w:r w:rsidR="000A149C">
        <w:rPr>
          <w:rStyle w:val="ad"/>
          <w:rFonts w:ascii="Times New Roman" w:hAnsi="Times New Roman" w:cs="Times New Roman"/>
          <w:color w:val="auto"/>
          <w:sz w:val="28"/>
          <w:szCs w:val="28"/>
          <w:u w:val="none"/>
          <w:lang w:val="ru-RU"/>
        </w:rPr>
        <w:t xml:space="preserve"> </w:t>
      </w:r>
      <w:r w:rsidRPr="005B3661">
        <w:rPr>
          <w:rStyle w:val="ad"/>
          <w:rFonts w:ascii="Times New Roman" w:hAnsi="Times New Roman" w:cs="Times New Roman"/>
          <w:color w:val="auto"/>
          <w:sz w:val="28"/>
          <w:szCs w:val="28"/>
          <w:u w:val="none"/>
          <w:lang w:val="ru-RU"/>
        </w:rPr>
        <w:t xml:space="preserve">/ </w:t>
      </w:r>
      <w:proofErr w:type="spellStart"/>
      <w:r w:rsidRPr="005B3661">
        <w:rPr>
          <w:rStyle w:val="ad"/>
          <w:rFonts w:ascii="Times New Roman" w:hAnsi="Times New Roman" w:cs="Times New Roman"/>
          <w:color w:val="auto"/>
          <w:sz w:val="28"/>
          <w:szCs w:val="28"/>
          <w:u w:val="none"/>
        </w:rPr>
        <w:t>Рухі</w:t>
      </w:r>
      <w:proofErr w:type="spellEnd"/>
      <w:r w:rsidRPr="005B3661">
        <w:rPr>
          <w:rStyle w:val="ad"/>
          <w:rFonts w:ascii="Times New Roman" w:hAnsi="Times New Roman" w:cs="Times New Roman"/>
          <w:color w:val="auto"/>
          <w:sz w:val="28"/>
          <w:szCs w:val="28"/>
          <w:u w:val="none"/>
        </w:rPr>
        <w:t xml:space="preserve"> </w:t>
      </w:r>
      <w:proofErr w:type="spellStart"/>
      <w:r w:rsidRPr="005B3661">
        <w:rPr>
          <w:rStyle w:val="ad"/>
          <w:rFonts w:ascii="Times New Roman" w:hAnsi="Times New Roman" w:cs="Times New Roman"/>
          <w:color w:val="auto"/>
          <w:sz w:val="28"/>
          <w:szCs w:val="28"/>
          <w:u w:val="none"/>
        </w:rPr>
        <w:t>Ерсой</w:t>
      </w:r>
      <w:proofErr w:type="spellEnd"/>
      <w:r w:rsidRPr="005B3661">
        <w:rPr>
          <w:rStyle w:val="ad"/>
          <w:rFonts w:ascii="Times New Roman" w:hAnsi="Times New Roman" w:cs="Times New Roman"/>
          <w:color w:val="auto"/>
          <w:sz w:val="28"/>
          <w:szCs w:val="28"/>
          <w:u w:val="none"/>
        </w:rPr>
        <w:t xml:space="preserve"> </w:t>
      </w:r>
      <w:r w:rsidRPr="005B3661">
        <w:rPr>
          <w:rStyle w:val="ad"/>
          <w:rFonts w:ascii="Times New Roman" w:hAnsi="Times New Roman" w:cs="Times New Roman"/>
          <w:color w:val="auto"/>
          <w:sz w:val="28"/>
          <w:szCs w:val="28"/>
          <w:u w:val="none"/>
          <w:lang w:val="ru-RU"/>
        </w:rPr>
        <w:t xml:space="preserve">// Народна </w:t>
      </w:r>
      <w:proofErr w:type="spellStart"/>
      <w:r w:rsidRPr="005B3661">
        <w:rPr>
          <w:rStyle w:val="ad"/>
          <w:rFonts w:ascii="Times New Roman" w:hAnsi="Times New Roman" w:cs="Times New Roman"/>
          <w:color w:val="auto"/>
          <w:sz w:val="28"/>
          <w:szCs w:val="28"/>
          <w:u w:val="none"/>
          <w:lang w:val="ru-RU"/>
        </w:rPr>
        <w:t>творчість</w:t>
      </w:r>
      <w:proofErr w:type="spellEnd"/>
      <w:r w:rsidRPr="005B3661">
        <w:rPr>
          <w:rStyle w:val="ad"/>
          <w:rFonts w:ascii="Times New Roman" w:hAnsi="Times New Roman" w:cs="Times New Roman"/>
          <w:color w:val="auto"/>
          <w:sz w:val="28"/>
          <w:szCs w:val="28"/>
          <w:u w:val="none"/>
          <w:lang w:val="ru-RU"/>
        </w:rPr>
        <w:t xml:space="preserve"> та </w:t>
      </w:r>
      <w:proofErr w:type="spellStart"/>
      <w:r w:rsidRPr="005B3661">
        <w:rPr>
          <w:rStyle w:val="ad"/>
          <w:rFonts w:ascii="Times New Roman" w:hAnsi="Times New Roman" w:cs="Times New Roman"/>
          <w:color w:val="auto"/>
          <w:sz w:val="28"/>
          <w:szCs w:val="28"/>
          <w:u w:val="none"/>
          <w:lang w:val="ru-RU"/>
        </w:rPr>
        <w:t>етнографія</w:t>
      </w:r>
      <w:proofErr w:type="spellEnd"/>
      <w:r w:rsidRPr="005B3661">
        <w:rPr>
          <w:rStyle w:val="ad"/>
          <w:rFonts w:ascii="Times New Roman" w:hAnsi="Times New Roman" w:cs="Times New Roman"/>
          <w:color w:val="auto"/>
          <w:sz w:val="28"/>
          <w:szCs w:val="28"/>
          <w:u w:val="none"/>
          <w:lang w:val="ru-RU"/>
        </w:rPr>
        <w:t>. – 2010. – №5. – С.</w:t>
      </w:r>
      <w:r w:rsidR="004D1C2F">
        <w:rPr>
          <w:rStyle w:val="ad"/>
          <w:rFonts w:ascii="Times New Roman" w:hAnsi="Times New Roman" w:cs="Times New Roman"/>
          <w:color w:val="auto"/>
          <w:sz w:val="28"/>
          <w:szCs w:val="28"/>
          <w:u w:val="none"/>
          <w:lang w:val="ru-RU"/>
        </w:rPr>
        <w:t> </w:t>
      </w:r>
      <w:r w:rsidRPr="005B3661">
        <w:rPr>
          <w:rStyle w:val="ad"/>
          <w:rFonts w:ascii="Times New Roman" w:hAnsi="Times New Roman" w:cs="Times New Roman"/>
          <w:color w:val="auto"/>
          <w:sz w:val="28"/>
          <w:szCs w:val="28"/>
          <w:u w:val="none"/>
          <w:lang w:val="ru-RU"/>
        </w:rPr>
        <w:t xml:space="preserve">53-60. – Режим доступу: </w:t>
      </w:r>
      <w:hyperlink r:id="rId9" w:history="1">
        <w:r w:rsidRPr="005B3661">
          <w:rPr>
            <w:rStyle w:val="ad"/>
            <w:rFonts w:ascii="Times New Roman" w:eastAsia="Times New Roman" w:hAnsi="Times New Roman" w:cs="Times New Roman"/>
            <w:color w:val="auto"/>
            <w:sz w:val="28"/>
            <w:szCs w:val="28"/>
            <w:u w:val="none"/>
            <w:bdr w:val="none" w:sz="0" w:space="0" w:color="auto" w:frame="1"/>
          </w:rPr>
          <w:t>http://dspace.nbuv.gov.ua/handle/123456789/37966</w:t>
        </w:r>
      </w:hyperlink>
    </w:p>
    <w:p w14:paraId="77FE5F72" w14:textId="77777777" w:rsidR="00864A9F" w:rsidRPr="005B3661" w:rsidRDefault="00864A9F" w:rsidP="005B3661">
      <w:pPr>
        <w:pStyle w:val="ab"/>
        <w:numPr>
          <w:ilvl w:val="0"/>
          <w:numId w:val="16"/>
        </w:numPr>
        <w:spacing w:after="0" w:line="360" w:lineRule="auto"/>
        <w:jc w:val="both"/>
        <w:rPr>
          <w:rStyle w:val="ad"/>
          <w:rFonts w:ascii="Times New Roman" w:eastAsia="Times New Roman" w:hAnsi="Times New Roman" w:cs="Times New Roman"/>
          <w:color w:val="auto"/>
          <w:sz w:val="28"/>
          <w:szCs w:val="28"/>
          <w:u w:val="none"/>
          <w:bdr w:val="none" w:sz="0" w:space="0" w:color="auto" w:frame="1"/>
        </w:rPr>
      </w:pPr>
      <w:r w:rsidRPr="005B3661">
        <w:rPr>
          <w:rFonts w:ascii="Times New Roman" w:hAnsi="Times New Roman" w:cs="Times New Roman"/>
          <w:sz w:val="28"/>
          <w:szCs w:val="28"/>
        </w:rPr>
        <w:t>Корній</w:t>
      </w:r>
      <w:r w:rsidRPr="005B3661">
        <w:rPr>
          <w:rFonts w:ascii="Times New Roman" w:hAnsi="Times New Roman" w:cs="Times New Roman"/>
          <w:sz w:val="28"/>
          <w:szCs w:val="28"/>
          <w:lang w:val="ru-RU"/>
        </w:rPr>
        <w:t> </w:t>
      </w:r>
      <w:r w:rsidRPr="005B3661">
        <w:rPr>
          <w:rFonts w:ascii="Times New Roman" w:hAnsi="Times New Roman" w:cs="Times New Roman"/>
          <w:sz w:val="28"/>
          <w:szCs w:val="28"/>
        </w:rPr>
        <w:t xml:space="preserve">Д. Чарівні істоти українського міфу. Домашні духи / </w:t>
      </w:r>
      <w:proofErr w:type="spellStart"/>
      <w:r w:rsidRPr="005B3661">
        <w:rPr>
          <w:rFonts w:ascii="Times New Roman" w:hAnsi="Times New Roman" w:cs="Times New Roman"/>
          <w:sz w:val="28"/>
          <w:szCs w:val="28"/>
        </w:rPr>
        <w:t>Дара</w:t>
      </w:r>
      <w:proofErr w:type="spellEnd"/>
      <w:r w:rsidRPr="005B3661">
        <w:rPr>
          <w:rFonts w:ascii="Times New Roman" w:hAnsi="Times New Roman" w:cs="Times New Roman"/>
          <w:sz w:val="28"/>
          <w:szCs w:val="28"/>
        </w:rPr>
        <w:t xml:space="preserve"> Корній; </w:t>
      </w:r>
      <w:proofErr w:type="spellStart"/>
      <w:r w:rsidRPr="005B3661">
        <w:rPr>
          <w:rFonts w:ascii="Times New Roman" w:hAnsi="Times New Roman" w:cs="Times New Roman"/>
          <w:sz w:val="28"/>
          <w:szCs w:val="28"/>
        </w:rPr>
        <w:t>худ</w:t>
      </w:r>
      <w:proofErr w:type="spellEnd"/>
      <w:r w:rsidRPr="005B3661">
        <w:rPr>
          <w:rFonts w:ascii="Times New Roman" w:hAnsi="Times New Roman" w:cs="Times New Roman"/>
          <w:sz w:val="28"/>
          <w:szCs w:val="28"/>
        </w:rPr>
        <w:t xml:space="preserve">. А. </w:t>
      </w:r>
      <w:proofErr w:type="spellStart"/>
      <w:r w:rsidRPr="005B3661">
        <w:rPr>
          <w:rFonts w:ascii="Times New Roman" w:hAnsi="Times New Roman" w:cs="Times New Roman"/>
          <w:sz w:val="28"/>
          <w:szCs w:val="28"/>
        </w:rPr>
        <w:t>Канкава</w:t>
      </w:r>
      <w:proofErr w:type="spellEnd"/>
      <w:r w:rsidRPr="005B3661">
        <w:rPr>
          <w:rFonts w:ascii="Times New Roman" w:hAnsi="Times New Roman" w:cs="Times New Roman"/>
          <w:sz w:val="28"/>
          <w:szCs w:val="28"/>
        </w:rPr>
        <w:t>. – Х.</w:t>
      </w:r>
      <w:r w:rsidR="004D1C2F">
        <w:rPr>
          <w:rFonts w:ascii="Times New Roman" w:hAnsi="Times New Roman" w:cs="Times New Roman"/>
          <w:sz w:val="28"/>
          <w:szCs w:val="28"/>
        </w:rPr>
        <w:t> </w:t>
      </w:r>
      <w:r w:rsidRPr="005B3661">
        <w:rPr>
          <w:rFonts w:ascii="Times New Roman" w:hAnsi="Times New Roman" w:cs="Times New Roman"/>
          <w:sz w:val="28"/>
          <w:szCs w:val="28"/>
        </w:rPr>
        <w:t xml:space="preserve">: </w:t>
      </w:r>
      <w:proofErr w:type="spellStart"/>
      <w:r w:rsidRPr="005B3661">
        <w:rPr>
          <w:rFonts w:ascii="Times New Roman" w:hAnsi="Times New Roman" w:cs="Times New Roman"/>
          <w:sz w:val="28"/>
          <w:szCs w:val="28"/>
        </w:rPr>
        <w:t>Віват</w:t>
      </w:r>
      <w:proofErr w:type="spellEnd"/>
      <w:r w:rsidRPr="005B3661">
        <w:rPr>
          <w:rFonts w:ascii="Times New Roman" w:hAnsi="Times New Roman" w:cs="Times New Roman"/>
          <w:sz w:val="28"/>
          <w:szCs w:val="28"/>
        </w:rPr>
        <w:t>, 2019. – 352</w:t>
      </w:r>
      <w:r w:rsidRPr="005B3661">
        <w:rPr>
          <w:rFonts w:ascii="Times New Roman" w:hAnsi="Times New Roman" w:cs="Times New Roman"/>
          <w:sz w:val="28"/>
          <w:szCs w:val="28"/>
          <w:lang w:val="ru-RU"/>
        </w:rPr>
        <w:t> </w:t>
      </w:r>
      <w:r w:rsidRPr="005B3661">
        <w:rPr>
          <w:rFonts w:ascii="Times New Roman" w:hAnsi="Times New Roman" w:cs="Times New Roman"/>
          <w:sz w:val="28"/>
          <w:szCs w:val="28"/>
        </w:rPr>
        <w:t>с. – (Серія «Оберіг»).</w:t>
      </w:r>
    </w:p>
    <w:p w14:paraId="74A092EB" w14:textId="77777777" w:rsidR="005B3661" w:rsidRPr="005B3661" w:rsidRDefault="00CA0D6A" w:rsidP="005B3661">
      <w:pPr>
        <w:pStyle w:val="ab"/>
        <w:numPr>
          <w:ilvl w:val="0"/>
          <w:numId w:val="16"/>
        </w:numPr>
        <w:spacing w:after="0" w:line="360" w:lineRule="auto"/>
        <w:jc w:val="both"/>
        <w:rPr>
          <w:rFonts w:ascii="Times New Roman" w:eastAsia="Times New Roman" w:hAnsi="Times New Roman" w:cs="Times New Roman"/>
          <w:sz w:val="28"/>
          <w:szCs w:val="28"/>
          <w:lang w:val="ru-RU"/>
        </w:rPr>
      </w:pPr>
      <w:hyperlink r:id="rId10" w:history="1">
        <w:proofErr w:type="spellStart"/>
        <w:r w:rsidR="005B3661" w:rsidRPr="005B3661">
          <w:rPr>
            <w:rStyle w:val="ad"/>
            <w:rFonts w:ascii="Times New Roman" w:eastAsia="Times New Roman" w:hAnsi="Times New Roman" w:cs="Times New Roman"/>
            <w:bCs/>
            <w:color w:val="auto"/>
            <w:sz w:val="28"/>
            <w:szCs w:val="28"/>
            <w:u w:val="none"/>
          </w:rPr>
          <w:t>Красько</w:t>
        </w:r>
        <w:proofErr w:type="spellEnd"/>
        <w:r w:rsidR="000A149C">
          <w:rPr>
            <w:rStyle w:val="ad"/>
            <w:rFonts w:ascii="Times New Roman" w:eastAsia="Times New Roman" w:hAnsi="Times New Roman" w:cs="Times New Roman"/>
            <w:bCs/>
            <w:color w:val="auto"/>
            <w:sz w:val="28"/>
            <w:szCs w:val="28"/>
            <w:u w:val="none"/>
          </w:rPr>
          <w:t> </w:t>
        </w:r>
        <w:r w:rsidR="005B3661" w:rsidRPr="005B3661">
          <w:rPr>
            <w:rStyle w:val="ad"/>
            <w:rFonts w:ascii="Times New Roman" w:eastAsia="Times New Roman" w:hAnsi="Times New Roman" w:cs="Times New Roman"/>
            <w:bCs/>
            <w:color w:val="auto"/>
            <w:sz w:val="28"/>
            <w:szCs w:val="28"/>
            <w:u w:val="none"/>
          </w:rPr>
          <w:t>Н.</w:t>
        </w:r>
        <w:r w:rsidR="000A149C">
          <w:rPr>
            <w:rStyle w:val="ad"/>
            <w:rFonts w:ascii="Times New Roman" w:eastAsia="Times New Roman" w:hAnsi="Times New Roman" w:cs="Times New Roman"/>
            <w:bCs/>
            <w:color w:val="auto"/>
            <w:sz w:val="28"/>
            <w:szCs w:val="28"/>
            <w:u w:val="none"/>
          </w:rPr>
          <w:t> </w:t>
        </w:r>
        <w:r w:rsidR="005B3661" w:rsidRPr="005B3661">
          <w:rPr>
            <w:rStyle w:val="ad"/>
            <w:rFonts w:ascii="Times New Roman" w:eastAsia="Times New Roman" w:hAnsi="Times New Roman" w:cs="Times New Roman"/>
            <w:bCs/>
            <w:color w:val="auto"/>
            <w:sz w:val="28"/>
            <w:szCs w:val="28"/>
            <w:u w:val="none"/>
          </w:rPr>
          <w:t>С.</w:t>
        </w:r>
      </w:hyperlink>
      <w:r w:rsidR="005B3661" w:rsidRPr="005B3661">
        <w:rPr>
          <w:rFonts w:ascii="Times New Roman" w:eastAsia="Times New Roman" w:hAnsi="Times New Roman" w:cs="Times New Roman"/>
          <w:sz w:val="28"/>
          <w:szCs w:val="28"/>
        </w:rPr>
        <w:t xml:space="preserve"> Уявлення болгар про смерть і пов'язані з нею прикмети та вірування. За матеріалами болгарських поселень Приазов'я / Н.</w:t>
      </w:r>
      <w:r w:rsidR="000A149C">
        <w:rPr>
          <w:rFonts w:ascii="Times New Roman" w:eastAsia="Times New Roman" w:hAnsi="Times New Roman" w:cs="Times New Roman"/>
          <w:sz w:val="28"/>
          <w:szCs w:val="28"/>
        </w:rPr>
        <w:t> </w:t>
      </w:r>
      <w:r w:rsidR="005B3661" w:rsidRPr="005B3661">
        <w:rPr>
          <w:rFonts w:ascii="Times New Roman" w:eastAsia="Times New Roman" w:hAnsi="Times New Roman" w:cs="Times New Roman"/>
          <w:sz w:val="28"/>
          <w:szCs w:val="28"/>
        </w:rPr>
        <w:t>С.</w:t>
      </w:r>
      <w:r w:rsidR="000A149C">
        <w:rPr>
          <w:rFonts w:ascii="Times New Roman" w:eastAsia="Times New Roman" w:hAnsi="Times New Roman" w:cs="Times New Roman"/>
          <w:sz w:val="28"/>
          <w:szCs w:val="28"/>
        </w:rPr>
        <w:t> </w:t>
      </w:r>
      <w:proofErr w:type="spellStart"/>
      <w:r w:rsidR="005B3661" w:rsidRPr="005B3661">
        <w:rPr>
          <w:rFonts w:ascii="Times New Roman" w:eastAsia="Times New Roman" w:hAnsi="Times New Roman" w:cs="Times New Roman"/>
          <w:sz w:val="28"/>
          <w:szCs w:val="28"/>
        </w:rPr>
        <w:t>Красько</w:t>
      </w:r>
      <w:proofErr w:type="spellEnd"/>
      <w:r w:rsidR="005B3661" w:rsidRPr="005B3661">
        <w:rPr>
          <w:rFonts w:ascii="Times New Roman" w:eastAsia="Times New Roman" w:hAnsi="Times New Roman" w:cs="Times New Roman"/>
          <w:sz w:val="28"/>
          <w:szCs w:val="28"/>
        </w:rPr>
        <w:t xml:space="preserve"> // </w:t>
      </w:r>
      <w:proofErr w:type="spellStart"/>
      <w:r w:rsidR="005B3661" w:rsidRPr="005B3661">
        <w:rPr>
          <w:rFonts w:ascii="Times New Roman" w:eastAsia="Times New Roman" w:hAnsi="Times New Roman" w:cs="Times New Roman"/>
          <w:sz w:val="28"/>
          <w:szCs w:val="28"/>
        </w:rPr>
        <w:t>Дриновський</w:t>
      </w:r>
      <w:proofErr w:type="spellEnd"/>
      <w:r w:rsidR="005B3661" w:rsidRPr="005B3661">
        <w:rPr>
          <w:rFonts w:ascii="Times New Roman" w:eastAsia="Times New Roman" w:hAnsi="Times New Roman" w:cs="Times New Roman"/>
          <w:sz w:val="28"/>
          <w:szCs w:val="28"/>
        </w:rPr>
        <w:t xml:space="preserve"> збірник = </w:t>
      </w:r>
      <w:proofErr w:type="spellStart"/>
      <w:r w:rsidR="005B3661" w:rsidRPr="005B3661">
        <w:rPr>
          <w:rFonts w:ascii="Times New Roman" w:eastAsia="Times New Roman" w:hAnsi="Times New Roman" w:cs="Times New Roman"/>
          <w:sz w:val="28"/>
          <w:szCs w:val="28"/>
        </w:rPr>
        <w:t>Дриновски</w:t>
      </w:r>
      <w:proofErr w:type="spellEnd"/>
      <w:r w:rsidR="005B3661" w:rsidRPr="005B3661">
        <w:rPr>
          <w:rFonts w:ascii="Times New Roman" w:eastAsia="Times New Roman" w:hAnsi="Times New Roman" w:cs="Times New Roman"/>
          <w:sz w:val="28"/>
          <w:szCs w:val="28"/>
        </w:rPr>
        <w:t xml:space="preserve"> </w:t>
      </w:r>
      <w:proofErr w:type="spellStart"/>
      <w:r w:rsidR="005B3661" w:rsidRPr="005B3661">
        <w:rPr>
          <w:rFonts w:ascii="Times New Roman" w:eastAsia="Times New Roman" w:hAnsi="Times New Roman" w:cs="Times New Roman"/>
          <w:sz w:val="28"/>
          <w:szCs w:val="28"/>
        </w:rPr>
        <w:t>сборник</w:t>
      </w:r>
      <w:proofErr w:type="spellEnd"/>
      <w:r w:rsidR="005B3661" w:rsidRPr="005B3661">
        <w:rPr>
          <w:rFonts w:ascii="Times New Roman" w:eastAsia="Times New Roman" w:hAnsi="Times New Roman" w:cs="Times New Roman"/>
          <w:sz w:val="28"/>
          <w:szCs w:val="28"/>
        </w:rPr>
        <w:t xml:space="preserve"> / </w:t>
      </w:r>
      <w:hyperlink r:id="rId11" w:history="1">
        <w:r w:rsidR="005B3661" w:rsidRPr="005B3661">
          <w:rPr>
            <w:rStyle w:val="ad"/>
            <w:rFonts w:ascii="Times New Roman" w:eastAsia="Times New Roman" w:hAnsi="Times New Roman" w:cs="Times New Roman"/>
            <w:bCs/>
            <w:color w:val="auto"/>
            <w:sz w:val="28"/>
            <w:szCs w:val="28"/>
            <w:u w:val="none"/>
          </w:rPr>
          <w:t xml:space="preserve">Харківський </w:t>
        </w:r>
        <w:proofErr w:type="spellStart"/>
        <w:r w:rsidR="005B3661" w:rsidRPr="005B3661">
          <w:rPr>
            <w:rStyle w:val="ad"/>
            <w:rFonts w:ascii="Times New Roman" w:eastAsia="Times New Roman" w:hAnsi="Times New Roman" w:cs="Times New Roman"/>
            <w:bCs/>
            <w:color w:val="auto"/>
            <w:sz w:val="28"/>
            <w:szCs w:val="28"/>
            <w:u w:val="none"/>
          </w:rPr>
          <w:t>нац</w:t>
        </w:r>
        <w:proofErr w:type="spellEnd"/>
        <w:r w:rsidR="005B3661" w:rsidRPr="005B3661">
          <w:rPr>
            <w:rStyle w:val="ad"/>
            <w:rFonts w:ascii="Times New Roman" w:eastAsia="Times New Roman" w:hAnsi="Times New Roman" w:cs="Times New Roman"/>
            <w:bCs/>
            <w:color w:val="auto"/>
            <w:sz w:val="28"/>
            <w:szCs w:val="28"/>
            <w:u w:val="none"/>
          </w:rPr>
          <w:t xml:space="preserve">. ун-т ім. В.Н. Каразіна, Центр </w:t>
        </w:r>
        <w:proofErr w:type="spellStart"/>
        <w:r w:rsidR="005B3661" w:rsidRPr="005B3661">
          <w:rPr>
            <w:rStyle w:val="ad"/>
            <w:rFonts w:ascii="Times New Roman" w:eastAsia="Times New Roman" w:hAnsi="Times New Roman" w:cs="Times New Roman"/>
            <w:bCs/>
            <w:color w:val="auto"/>
            <w:sz w:val="28"/>
            <w:szCs w:val="28"/>
            <w:u w:val="none"/>
          </w:rPr>
          <w:t>болгаристики</w:t>
        </w:r>
        <w:proofErr w:type="spellEnd"/>
        <w:r w:rsidR="005B3661" w:rsidRPr="005B3661">
          <w:rPr>
            <w:rStyle w:val="ad"/>
            <w:rFonts w:ascii="Times New Roman" w:eastAsia="Times New Roman" w:hAnsi="Times New Roman" w:cs="Times New Roman"/>
            <w:bCs/>
            <w:color w:val="auto"/>
            <w:sz w:val="28"/>
            <w:szCs w:val="28"/>
            <w:u w:val="none"/>
          </w:rPr>
          <w:t xml:space="preserve"> та балканських досліджень ім. М.</w:t>
        </w:r>
        <w:r w:rsidR="004D1C2F">
          <w:rPr>
            <w:rStyle w:val="ad"/>
            <w:rFonts w:ascii="Times New Roman" w:eastAsia="Times New Roman" w:hAnsi="Times New Roman" w:cs="Times New Roman"/>
            <w:bCs/>
            <w:color w:val="auto"/>
            <w:sz w:val="28"/>
            <w:szCs w:val="28"/>
            <w:u w:val="none"/>
          </w:rPr>
          <w:t> </w:t>
        </w:r>
        <w:proofErr w:type="spellStart"/>
        <w:r w:rsidR="005B3661" w:rsidRPr="005B3661">
          <w:rPr>
            <w:rStyle w:val="ad"/>
            <w:rFonts w:ascii="Times New Roman" w:eastAsia="Times New Roman" w:hAnsi="Times New Roman" w:cs="Times New Roman"/>
            <w:bCs/>
            <w:color w:val="auto"/>
            <w:sz w:val="28"/>
            <w:szCs w:val="28"/>
            <w:u w:val="none"/>
          </w:rPr>
          <w:t>Дринова</w:t>
        </w:r>
        <w:proofErr w:type="spellEnd"/>
      </w:hyperlink>
      <w:r w:rsidR="004D1C2F">
        <w:rPr>
          <w:rStyle w:val="ad"/>
          <w:rFonts w:ascii="Times New Roman" w:eastAsia="Times New Roman" w:hAnsi="Times New Roman" w:cs="Times New Roman"/>
          <w:bCs/>
          <w:color w:val="auto"/>
          <w:sz w:val="28"/>
          <w:szCs w:val="28"/>
          <w:u w:val="none"/>
        </w:rPr>
        <w:t xml:space="preserve"> </w:t>
      </w:r>
      <w:r w:rsidR="005B3661" w:rsidRPr="005B3661">
        <w:rPr>
          <w:rFonts w:ascii="Times New Roman" w:eastAsia="Times New Roman" w:hAnsi="Times New Roman" w:cs="Times New Roman"/>
          <w:sz w:val="28"/>
          <w:szCs w:val="28"/>
        </w:rPr>
        <w:t xml:space="preserve">[та ін.]. – Харків; Софія : Акад. вид-во ім. М. </w:t>
      </w:r>
      <w:proofErr w:type="spellStart"/>
      <w:r w:rsidR="005B3661" w:rsidRPr="005B3661">
        <w:rPr>
          <w:rFonts w:ascii="Times New Roman" w:eastAsia="Times New Roman" w:hAnsi="Times New Roman" w:cs="Times New Roman"/>
          <w:sz w:val="28"/>
          <w:szCs w:val="28"/>
        </w:rPr>
        <w:t>Дринова</w:t>
      </w:r>
      <w:proofErr w:type="spellEnd"/>
      <w:r w:rsidR="005B3661" w:rsidRPr="005B3661">
        <w:rPr>
          <w:rFonts w:ascii="Times New Roman" w:eastAsia="Times New Roman" w:hAnsi="Times New Roman" w:cs="Times New Roman"/>
          <w:sz w:val="28"/>
          <w:szCs w:val="28"/>
        </w:rPr>
        <w:t xml:space="preserve">, 2007. - </w:t>
      </w:r>
      <w:proofErr w:type="spellStart"/>
      <w:r w:rsidR="005B3661" w:rsidRPr="005B3661">
        <w:rPr>
          <w:rFonts w:ascii="Times New Roman" w:eastAsia="Times New Roman" w:hAnsi="Times New Roman" w:cs="Times New Roman"/>
          <w:sz w:val="28"/>
          <w:szCs w:val="28"/>
        </w:rPr>
        <w:t>Дриновський</w:t>
      </w:r>
      <w:proofErr w:type="spellEnd"/>
      <w:r w:rsidR="005B3661" w:rsidRPr="005B3661">
        <w:rPr>
          <w:rFonts w:ascii="Times New Roman" w:eastAsia="Times New Roman" w:hAnsi="Times New Roman" w:cs="Times New Roman"/>
          <w:sz w:val="28"/>
          <w:szCs w:val="28"/>
        </w:rPr>
        <w:t xml:space="preserve"> збірник. – 2011. – Т. 4. – С.</w:t>
      </w:r>
      <w:r w:rsidR="004D1C2F">
        <w:rPr>
          <w:rFonts w:ascii="Times New Roman" w:eastAsia="Times New Roman" w:hAnsi="Times New Roman" w:cs="Times New Roman"/>
          <w:sz w:val="28"/>
          <w:szCs w:val="28"/>
        </w:rPr>
        <w:t> </w:t>
      </w:r>
      <w:r w:rsidR="005B3661" w:rsidRPr="005B3661">
        <w:rPr>
          <w:rFonts w:ascii="Times New Roman" w:eastAsia="Times New Roman" w:hAnsi="Times New Roman" w:cs="Times New Roman"/>
          <w:sz w:val="28"/>
          <w:szCs w:val="28"/>
        </w:rPr>
        <w:t>482</w:t>
      </w:r>
      <w:r w:rsidR="004D1C2F">
        <w:rPr>
          <w:rFonts w:ascii="Times New Roman" w:eastAsia="Times New Roman" w:hAnsi="Times New Roman" w:cs="Times New Roman"/>
          <w:sz w:val="28"/>
          <w:szCs w:val="28"/>
        </w:rPr>
        <w:t>–</w:t>
      </w:r>
      <w:r w:rsidR="005B3661" w:rsidRPr="005B3661">
        <w:rPr>
          <w:rFonts w:ascii="Times New Roman" w:eastAsia="Times New Roman" w:hAnsi="Times New Roman" w:cs="Times New Roman"/>
          <w:sz w:val="28"/>
          <w:szCs w:val="28"/>
        </w:rPr>
        <w:t>490</w:t>
      </w:r>
      <w:r w:rsidR="005B3661" w:rsidRPr="005B3661">
        <w:rPr>
          <w:rFonts w:ascii="Times New Roman" w:eastAsia="Times New Roman" w:hAnsi="Times New Roman" w:cs="Times New Roman"/>
          <w:sz w:val="28"/>
          <w:szCs w:val="28"/>
          <w:lang w:val="ru-RU"/>
        </w:rPr>
        <w:t>.</w:t>
      </w:r>
    </w:p>
    <w:p w14:paraId="4F3140F9" w14:textId="77777777" w:rsidR="00864A9F" w:rsidRPr="005B3661" w:rsidRDefault="00864A9F" w:rsidP="005B3661">
      <w:pPr>
        <w:pStyle w:val="ab"/>
        <w:numPr>
          <w:ilvl w:val="0"/>
          <w:numId w:val="16"/>
        </w:numPr>
        <w:spacing w:after="0" w:line="360" w:lineRule="auto"/>
        <w:jc w:val="both"/>
        <w:rPr>
          <w:rFonts w:ascii="Times New Roman" w:eastAsia="Times New Roman" w:hAnsi="Times New Roman" w:cs="Times New Roman"/>
          <w:sz w:val="28"/>
          <w:szCs w:val="28"/>
          <w:lang w:val="ru-RU"/>
        </w:rPr>
      </w:pPr>
      <w:proofErr w:type="spellStart"/>
      <w:r w:rsidRPr="005B3661">
        <w:rPr>
          <w:rFonts w:ascii="Times New Roman" w:eastAsia="Times New Roman" w:hAnsi="Times New Roman" w:cs="Times New Roman"/>
          <w:sz w:val="28"/>
          <w:szCs w:val="28"/>
          <w:lang w:val="ru-RU"/>
        </w:rPr>
        <w:t>Кюблер</w:t>
      </w:r>
      <w:proofErr w:type="spellEnd"/>
      <w:r w:rsidRPr="005B3661">
        <w:rPr>
          <w:rFonts w:ascii="Times New Roman" w:eastAsia="Times New Roman" w:hAnsi="Times New Roman" w:cs="Times New Roman"/>
          <w:sz w:val="28"/>
          <w:szCs w:val="28"/>
          <w:lang w:val="ru-RU"/>
        </w:rPr>
        <w:t>-Росс</w:t>
      </w:r>
      <w:r w:rsidR="000A149C">
        <w:rPr>
          <w:rFonts w:ascii="Times New Roman" w:eastAsia="Times New Roman" w:hAnsi="Times New Roman" w:cs="Times New Roman"/>
          <w:sz w:val="28"/>
          <w:szCs w:val="28"/>
          <w:lang w:val="ru-RU"/>
        </w:rPr>
        <w:t> </w:t>
      </w:r>
      <w:r w:rsidRPr="005B3661">
        <w:rPr>
          <w:rFonts w:ascii="Times New Roman" w:eastAsia="Times New Roman" w:hAnsi="Times New Roman" w:cs="Times New Roman"/>
          <w:sz w:val="28"/>
          <w:szCs w:val="28"/>
          <w:lang w:val="ru-RU"/>
        </w:rPr>
        <w:t xml:space="preserve">Э. О смерти и умирании [Электронный ресурс] / Элизабет </w:t>
      </w:r>
      <w:proofErr w:type="spellStart"/>
      <w:r w:rsidRPr="005B3661">
        <w:rPr>
          <w:rFonts w:ascii="Times New Roman" w:eastAsia="Times New Roman" w:hAnsi="Times New Roman" w:cs="Times New Roman"/>
          <w:sz w:val="28"/>
          <w:szCs w:val="28"/>
          <w:lang w:val="ru-RU"/>
        </w:rPr>
        <w:t>Кюблер</w:t>
      </w:r>
      <w:proofErr w:type="spellEnd"/>
      <w:r w:rsidRPr="005B3661">
        <w:rPr>
          <w:rFonts w:ascii="Times New Roman" w:eastAsia="Times New Roman" w:hAnsi="Times New Roman" w:cs="Times New Roman"/>
          <w:sz w:val="28"/>
          <w:szCs w:val="28"/>
          <w:lang w:val="ru-RU"/>
        </w:rPr>
        <w:t>-Росс; перевод К.</w:t>
      </w:r>
      <w:r w:rsidR="000A149C">
        <w:rPr>
          <w:rFonts w:ascii="Times New Roman" w:eastAsia="Times New Roman" w:hAnsi="Times New Roman" w:cs="Times New Roman"/>
          <w:sz w:val="28"/>
          <w:szCs w:val="28"/>
          <w:lang w:val="ru-RU"/>
        </w:rPr>
        <w:t> </w:t>
      </w:r>
      <w:r w:rsidRPr="005B3661">
        <w:rPr>
          <w:rFonts w:ascii="Times New Roman" w:eastAsia="Times New Roman" w:hAnsi="Times New Roman" w:cs="Times New Roman"/>
          <w:sz w:val="28"/>
          <w:szCs w:val="28"/>
          <w:lang w:val="ru-RU"/>
        </w:rPr>
        <w:t>Семенов, В.</w:t>
      </w:r>
      <w:r w:rsidR="000A149C">
        <w:rPr>
          <w:rFonts w:ascii="Times New Roman" w:eastAsia="Times New Roman" w:hAnsi="Times New Roman" w:cs="Times New Roman"/>
          <w:sz w:val="28"/>
          <w:szCs w:val="28"/>
          <w:lang w:val="ru-RU"/>
        </w:rPr>
        <w:t> </w:t>
      </w:r>
      <w:proofErr w:type="spellStart"/>
      <w:r w:rsidRPr="005B3661">
        <w:rPr>
          <w:rFonts w:ascii="Times New Roman" w:eastAsia="Times New Roman" w:hAnsi="Times New Roman" w:cs="Times New Roman"/>
          <w:sz w:val="28"/>
          <w:szCs w:val="28"/>
          <w:lang w:val="ru-RU"/>
        </w:rPr>
        <w:t>Трилис</w:t>
      </w:r>
      <w:proofErr w:type="spellEnd"/>
      <w:r w:rsidRPr="005B3661">
        <w:rPr>
          <w:rFonts w:ascii="Times New Roman" w:eastAsia="Times New Roman" w:hAnsi="Times New Roman" w:cs="Times New Roman"/>
          <w:sz w:val="28"/>
          <w:szCs w:val="28"/>
          <w:lang w:val="ru-RU"/>
        </w:rPr>
        <w:t xml:space="preserve">. – </w:t>
      </w:r>
      <w:proofErr w:type="gramStart"/>
      <w:r w:rsidRPr="005B3661">
        <w:rPr>
          <w:rFonts w:ascii="Times New Roman" w:eastAsia="Times New Roman" w:hAnsi="Times New Roman" w:cs="Times New Roman"/>
          <w:sz w:val="28"/>
          <w:szCs w:val="28"/>
          <w:lang w:val="ru-RU"/>
        </w:rPr>
        <w:t>К. :</w:t>
      </w:r>
      <w:proofErr w:type="gramEnd"/>
      <w:r w:rsidRPr="005B3661">
        <w:rPr>
          <w:rFonts w:ascii="Times New Roman" w:eastAsia="Times New Roman" w:hAnsi="Times New Roman" w:cs="Times New Roman"/>
          <w:sz w:val="28"/>
          <w:szCs w:val="28"/>
          <w:lang w:val="ru-RU"/>
        </w:rPr>
        <w:t xml:space="preserve"> Издательство “София”, 2001. – Режим доступа: </w:t>
      </w:r>
      <w:hyperlink r:id="rId12" w:history="1">
        <w:r w:rsidRPr="005B3661">
          <w:rPr>
            <w:rStyle w:val="ad"/>
            <w:rFonts w:ascii="Times New Roman" w:eastAsia="Times New Roman" w:hAnsi="Times New Roman" w:cs="Times New Roman"/>
            <w:color w:val="auto"/>
            <w:sz w:val="28"/>
            <w:szCs w:val="28"/>
            <w:u w:val="none"/>
            <w:lang w:val="en-US"/>
          </w:rPr>
          <w:t>https</w:t>
        </w:r>
        <w:r w:rsidRPr="005B3661">
          <w:rPr>
            <w:rStyle w:val="ad"/>
            <w:rFonts w:ascii="Times New Roman" w:eastAsia="Times New Roman" w:hAnsi="Times New Roman" w:cs="Times New Roman"/>
            <w:color w:val="auto"/>
            <w:sz w:val="28"/>
            <w:szCs w:val="28"/>
            <w:u w:val="none"/>
            <w:lang w:val="ru-RU"/>
          </w:rPr>
          <w:t>://</w:t>
        </w:r>
        <w:r w:rsidRPr="005B3661">
          <w:rPr>
            <w:rStyle w:val="ad"/>
            <w:rFonts w:ascii="Times New Roman" w:eastAsia="Times New Roman" w:hAnsi="Times New Roman" w:cs="Times New Roman"/>
            <w:color w:val="auto"/>
            <w:sz w:val="28"/>
            <w:szCs w:val="28"/>
            <w:u w:val="none"/>
            <w:lang w:val="en-US"/>
          </w:rPr>
          <w:t>www</w:t>
        </w:r>
        <w:r w:rsidRPr="005B3661">
          <w:rPr>
            <w:rStyle w:val="ad"/>
            <w:rFonts w:ascii="Times New Roman" w:eastAsia="Times New Roman" w:hAnsi="Times New Roman" w:cs="Times New Roman"/>
            <w:color w:val="auto"/>
            <w:sz w:val="28"/>
            <w:szCs w:val="28"/>
            <w:u w:val="none"/>
            <w:lang w:val="ru-RU"/>
          </w:rPr>
          <w:t>.</w:t>
        </w:r>
        <w:proofErr w:type="spellStart"/>
        <w:r w:rsidRPr="005B3661">
          <w:rPr>
            <w:rStyle w:val="ad"/>
            <w:rFonts w:ascii="Times New Roman" w:eastAsia="Times New Roman" w:hAnsi="Times New Roman" w:cs="Times New Roman"/>
            <w:color w:val="auto"/>
            <w:sz w:val="28"/>
            <w:szCs w:val="28"/>
            <w:u w:val="none"/>
            <w:lang w:val="en-US"/>
          </w:rPr>
          <w:t>klex</w:t>
        </w:r>
        <w:proofErr w:type="spellEnd"/>
        <w:r w:rsidRPr="005B3661">
          <w:rPr>
            <w:rStyle w:val="ad"/>
            <w:rFonts w:ascii="Times New Roman" w:eastAsia="Times New Roman" w:hAnsi="Times New Roman" w:cs="Times New Roman"/>
            <w:color w:val="auto"/>
            <w:sz w:val="28"/>
            <w:szCs w:val="28"/>
            <w:u w:val="none"/>
            <w:lang w:val="ru-RU"/>
          </w:rPr>
          <w:t>.</w:t>
        </w:r>
        <w:proofErr w:type="spellStart"/>
        <w:r w:rsidRPr="005B3661">
          <w:rPr>
            <w:rStyle w:val="ad"/>
            <w:rFonts w:ascii="Times New Roman" w:eastAsia="Times New Roman" w:hAnsi="Times New Roman" w:cs="Times New Roman"/>
            <w:color w:val="auto"/>
            <w:sz w:val="28"/>
            <w:szCs w:val="28"/>
            <w:u w:val="none"/>
            <w:lang w:val="en-US"/>
          </w:rPr>
          <w:t>ru</w:t>
        </w:r>
        <w:proofErr w:type="spellEnd"/>
        <w:r w:rsidRPr="005B3661">
          <w:rPr>
            <w:rStyle w:val="ad"/>
            <w:rFonts w:ascii="Times New Roman" w:eastAsia="Times New Roman" w:hAnsi="Times New Roman" w:cs="Times New Roman"/>
            <w:color w:val="auto"/>
            <w:sz w:val="28"/>
            <w:szCs w:val="28"/>
            <w:u w:val="none"/>
            <w:lang w:val="ru-RU"/>
          </w:rPr>
          <w:t>/304</w:t>
        </w:r>
      </w:hyperlink>
    </w:p>
    <w:p w14:paraId="2F96772F" w14:textId="77777777" w:rsidR="00864A9F" w:rsidRPr="005B3661" w:rsidRDefault="00864A9F" w:rsidP="005B3661">
      <w:pPr>
        <w:pStyle w:val="ab"/>
        <w:numPr>
          <w:ilvl w:val="0"/>
          <w:numId w:val="16"/>
        </w:numPr>
        <w:spacing w:after="0" w:line="360" w:lineRule="auto"/>
        <w:jc w:val="both"/>
        <w:rPr>
          <w:rFonts w:ascii="Times New Roman" w:hAnsi="Times New Roman" w:cs="Times New Roman"/>
          <w:bCs/>
          <w:sz w:val="28"/>
          <w:szCs w:val="28"/>
          <w:lang w:val="ru-RU"/>
        </w:rPr>
      </w:pPr>
      <w:r w:rsidRPr="005B3661">
        <w:rPr>
          <w:rFonts w:ascii="Times New Roman" w:hAnsi="Times New Roman" w:cs="Times New Roman"/>
          <w:bCs/>
          <w:sz w:val="28"/>
          <w:szCs w:val="28"/>
          <w:lang w:val="ru-RU"/>
        </w:rPr>
        <w:t>Мэй</w:t>
      </w:r>
      <w:r w:rsidR="000A149C">
        <w:rPr>
          <w:rFonts w:ascii="Times New Roman" w:hAnsi="Times New Roman" w:cs="Times New Roman"/>
          <w:bCs/>
          <w:sz w:val="28"/>
          <w:szCs w:val="28"/>
          <w:lang w:val="ru-RU"/>
        </w:rPr>
        <w:t> </w:t>
      </w:r>
      <w:r w:rsidRPr="005B3661">
        <w:rPr>
          <w:rFonts w:ascii="Times New Roman" w:hAnsi="Times New Roman" w:cs="Times New Roman"/>
          <w:bCs/>
          <w:sz w:val="28"/>
          <w:szCs w:val="28"/>
          <w:lang w:val="ru-RU"/>
        </w:rPr>
        <w:t xml:space="preserve">Р. Смысл тревоги / Ролло </w:t>
      </w:r>
      <w:proofErr w:type="gramStart"/>
      <w:r w:rsidRPr="005B3661">
        <w:rPr>
          <w:rFonts w:ascii="Times New Roman" w:hAnsi="Times New Roman" w:cs="Times New Roman"/>
          <w:bCs/>
          <w:sz w:val="28"/>
          <w:szCs w:val="28"/>
          <w:lang w:val="ru-RU"/>
        </w:rPr>
        <w:t>Мэй ;</w:t>
      </w:r>
      <w:proofErr w:type="gramEnd"/>
      <w:r w:rsidRPr="005B3661">
        <w:rPr>
          <w:rFonts w:ascii="Times New Roman" w:hAnsi="Times New Roman" w:cs="Times New Roman"/>
          <w:bCs/>
          <w:sz w:val="28"/>
          <w:szCs w:val="28"/>
          <w:lang w:val="ru-RU"/>
        </w:rPr>
        <w:t xml:space="preserve"> пер. с англ. – М.</w:t>
      </w:r>
      <w:r w:rsidR="004D1C2F">
        <w:rPr>
          <w:rFonts w:ascii="Times New Roman" w:hAnsi="Times New Roman" w:cs="Times New Roman"/>
          <w:bCs/>
          <w:sz w:val="28"/>
          <w:szCs w:val="28"/>
          <w:lang w:val="ru-RU"/>
        </w:rPr>
        <w:t> </w:t>
      </w:r>
      <w:r w:rsidRPr="005B3661">
        <w:rPr>
          <w:rFonts w:ascii="Times New Roman" w:hAnsi="Times New Roman" w:cs="Times New Roman"/>
          <w:bCs/>
          <w:sz w:val="28"/>
          <w:szCs w:val="28"/>
          <w:lang w:val="ru-RU"/>
        </w:rPr>
        <w:t>: Независимая фирма “Класс”, 2001. – 384</w:t>
      </w:r>
      <w:r w:rsidR="000A149C">
        <w:rPr>
          <w:rFonts w:ascii="Times New Roman" w:hAnsi="Times New Roman" w:cs="Times New Roman"/>
          <w:bCs/>
          <w:sz w:val="28"/>
          <w:szCs w:val="28"/>
          <w:lang w:val="ru-RU"/>
        </w:rPr>
        <w:t xml:space="preserve"> </w:t>
      </w:r>
      <w:r w:rsidRPr="005B3661">
        <w:rPr>
          <w:rFonts w:ascii="Times New Roman" w:hAnsi="Times New Roman" w:cs="Times New Roman"/>
          <w:bCs/>
          <w:sz w:val="28"/>
          <w:szCs w:val="28"/>
          <w:lang w:val="ru-RU"/>
        </w:rPr>
        <w:t xml:space="preserve">с. – (Библиотека психологии и психотерапии, </w:t>
      </w:r>
      <w:proofErr w:type="spellStart"/>
      <w:r w:rsidRPr="005B3661">
        <w:rPr>
          <w:rFonts w:ascii="Times New Roman" w:hAnsi="Times New Roman" w:cs="Times New Roman"/>
          <w:bCs/>
          <w:sz w:val="28"/>
          <w:szCs w:val="28"/>
          <w:lang w:val="ru-RU"/>
        </w:rPr>
        <w:t>вып</w:t>
      </w:r>
      <w:proofErr w:type="spellEnd"/>
      <w:r w:rsidRPr="005B3661">
        <w:rPr>
          <w:rFonts w:ascii="Times New Roman" w:hAnsi="Times New Roman" w:cs="Times New Roman"/>
          <w:bCs/>
          <w:sz w:val="28"/>
          <w:szCs w:val="28"/>
          <w:lang w:val="ru-RU"/>
        </w:rPr>
        <w:t>. 89)</w:t>
      </w:r>
    </w:p>
    <w:p w14:paraId="3A67210A"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lang w:val="ru-RU"/>
        </w:rPr>
        <w:t>Мирончак</w:t>
      </w:r>
      <w:proofErr w:type="spellEnd"/>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К.</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 xml:space="preserve">В. </w:t>
      </w:r>
      <w:proofErr w:type="spellStart"/>
      <w:r w:rsidRPr="005B3661">
        <w:rPr>
          <w:rFonts w:ascii="Times New Roman" w:hAnsi="Times New Roman" w:cs="Times New Roman"/>
          <w:sz w:val="28"/>
          <w:szCs w:val="28"/>
          <w:lang w:val="ru-RU"/>
        </w:rPr>
        <w:t>Емпіричні</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параметри</w:t>
      </w:r>
      <w:proofErr w:type="spellEnd"/>
      <w:r w:rsidRPr="005B3661">
        <w:rPr>
          <w:rFonts w:ascii="Times New Roman" w:hAnsi="Times New Roman" w:cs="Times New Roman"/>
          <w:sz w:val="28"/>
          <w:szCs w:val="28"/>
          <w:lang w:val="ru-RU"/>
        </w:rPr>
        <w:t xml:space="preserve"> страху </w:t>
      </w:r>
      <w:proofErr w:type="spellStart"/>
      <w:r w:rsidRPr="005B3661">
        <w:rPr>
          <w:rFonts w:ascii="Times New Roman" w:hAnsi="Times New Roman" w:cs="Times New Roman"/>
          <w:sz w:val="28"/>
          <w:szCs w:val="28"/>
          <w:lang w:val="ru-RU"/>
        </w:rPr>
        <w:t>смерті</w:t>
      </w:r>
      <w:proofErr w:type="spellEnd"/>
      <w:r w:rsidRPr="005B3661">
        <w:rPr>
          <w:rFonts w:ascii="Times New Roman" w:hAnsi="Times New Roman" w:cs="Times New Roman"/>
          <w:sz w:val="28"/>
          <w:szCs w:val="28"/>
          <w:lang w:val="ru-RU"/>
        </w:rPr>
        <w:t xml:space="preserve"> як способу </w:t>
      </w:r>
      <w:proofErr w:type="spellStart"/>
      <w:r w:rsidRPr="005B3661">
        <w:rPr>
          <w:rFonts w:ascii="Times New Roman" w:hAnsi="Times New Roman" w:cs="Times New Roman"/>
          <w:sz w:val="28"/>
          <w:szCs w:val="28"/>
          <w:lang w:val="ru-RU"/>
        </w:rPr>
        <w:t>організації</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життєвого</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досвіду</w:t>
      </w:r>
      <w:proofErr w:type="spellEnd"/>
      <w:r w:rsidRPr="005B3661">
        <w:rPr>
          <w:rFonts w:ascii="Times New Roman" w:hAnsi="Times New Roman" w:cs="Times New Roman"/>
          <w:sz w:val="28"/>
          <w:szCs w:val="28"/>
          <w:lang w:val="ru-RU"/>
        </w:rPr>
        <w:t xml:space="preserve"> / К.</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В.</w:t>
      </w:r>
      <w:r w:rsidR="000A149C">
        <w:rPr>
          <w:rFonts w:ascii="Times New Roman" w:hAnsi="Times New Roman" w:cs="Times New Roman"/>
          <w:sz w:val="28"/>
          <w:szCs w:val="28"/>
          <w:lang w:val="ru-RU"/>
        </w:rPr>
        <w:t> </w:t>
      </w:r>
      <w:proofErr w:type="spellStart"/>
      <w:r w:rsidRPr="005B3661">
        <w:rPr>
          <w:rFonts w:ascii="Times New Roman" w:hAnsi="Times New Roman" w:cs="Times New Roman"/>
          <w:sz w:val="28"/>
          <w:szCs w:val="28"/>
          <w:lang w:val="ru-RU"/>
        </w:rPr>
        <w:t>Мирончак</w:t>
      </w:r>
      <w:proofErr w:type="spellEnd"/>
      <w:r w:rsidRPr="005B3661">
        <w:rPr>
          <w:rFonts w:ascii="Times New Roman" w:hAnsi="Times New Roman" w:cs="Times New Roman"/>
          <w:sz w:val="28"/>
          <w:szCs w:val="28"/>
          <w:lang w:val="ru-RU"/>
        </w:rPr>
        <w:t xml:space="preserve"> //</w:t>
      </w:r>
      <w:r w:rsidR="00151DC3" w:rsidRPr="005B3661">
        <w:rPr>
          <w:rFonts w:ascii="Times New Roman" w:hAnsi="Times New Roman" w:cs="Times New Roman"/>
          <w:sz w:val="28"/>
          <w:szCs w:val="28"/>
          <w:lang w:val="ru-RU"/>
        </w:rPr>
        <w:t xml:space="preserve"> </w:t>
      </w:r>
      <w:proofErr w:type="spellStart"/>
      <w:r w:rsidR="00151DC3" w:rsidRPr="005B3661">
        <w:rPr>
          <w:rFonts w:ascii="Times New Roman" w:hAnsi="Times New Roman" w:cs="Times New Roman"/>
          <w:sz w:val="28"/>
          <w:szCs w:val="28"/>
          <w:lang w:val="ru-RU"/>
        </w:rPr>
        <w:t>Науковий</w:t>
      </w:r>
      <w:proofErr w:type="spellEnd"/>
      <w:r w:rsidR="00151DC3" w:rsidRPr="005B3661">
        <w:rPr>
          <w:rFonts w:ascii="Times New Roman" w:hAnsi="Times New Roman" w:cs="Times New Roman"/>
          <w:sz w:val="28"/>
          <w:szCs w:val="28"/>
          <w:lang w:val="ru-RU"/>
        </w:rPr>
        <w:t xml:space="preserve"> </w:t>
      </w:r>
      <w:proofErr w:type="spellStart"/>
      <w:r w:rsidR="00151DC3" w:rsidRPr="005B3661">
        <w:rPr>
          <w:rFonts w:ascii="Times New Roman" w:hAnsi="Times New Roman" w:cs="Times New Roman"/>
          <w:sz w:val="28"/>
          <w:szCs w:val="28"/>
          <w:lang w:val="ru-RU"/>
        </w:rPr>
        <w:t>віс</w:t>
      </w:r>
      <w:r w:rsidRPr="005B3661">
        <w:rPr>
          <w:rFonts w:ascii="Times New Roman" w:hAnsi="Times New Roman" w:cs="Times New Roman"/>
          <w:sz w:val="28"/>
          <w:szCs w:val="28"/>
          <w:lang w:val="ru-RU"/>
        </w:rPr>
        <w:t>ник</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Херсонського</w:t>
      </w:r>
      <w:proofErr w:type="spellEnd"/>
      <w:r w:rsidRPr="005B3661">
        <w:rPr>
          <w:rFonts w:ascii="Times New Roman" w:hAnsi="Times New Roman" w:cs="Times New Roman"/>
          <w:sz w:val="28"/>
          <w:szCs w:val="28"/>
          <w:lang w:val="ru-RU"/>
        </w:rPr>
        <w:t xml:space="preserve"> державного </w:t>
      </w:r>
      <w:proofErr w:type="spellStart"/>
      <w:r w:rsidRPr="005B3661">
        <w:rPr>
          <w:rFonts w:ascii="Times New Roman" w:hAnsi="Times New Roman" w:cs="Times New Roman"/>
          <w:sz w:val="28"/>
          <w:szCs w:val="28"/>
          <w:lang w:val="ru-RU"/>
        </w:rPr>
        <w:t>університету</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Серія</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психологічні</w:t>
      </w:r>
      <w:proofErr w:type="spellEnd"/>
      <w:r w:rsidRPr="005B3661">
        <w:rPr>
          <w:rFonts w:ascii="Times New Roman" w:hAnsi="Times New Roman" w:cs="Times New Roman"/>
          <w:sz w:val="28"/>
          <w:szCs w:val="28"/>
          <w:lang w:val="ru-RU"/>
        </w:rPr>
        <w:t xml:space="preserve"> науки. – 2016. – </w:t>
      </w:r>
      <w:proofErr w:type="spellStart"/>
      <w:r w:rsidRPr="005B3661">
        <w:rPr>
          <w:rFonts w:ascii="Times New Roman" w:hAnsi="Times New Roman" w:cs="Times New Roman"/>
          <w:sz w:val="28"/>
          <w:szCs w:val="28"/>
          <w:lang w:val="ru-RU"/>
        </w:rPr>
        <w:t>Випуск</w:t>
      </w:r>
      <w:proofErr w:type="spellEnd"/>
      <w:r w:rsidRPr="005B3661">
        <w:rPr>
          <w:rFonts w:ascii="Times New Roman" w:hAnsi="Times New Roman" w:cs="Times New Roman"/>
          <w:sz w:val="28"/>
          <w:szCs w:val="28"/>
          <w:lang w:val="ru-RU"/>
        </w:rPr>
        <w:t xml:space="preserve"> 3 (1). – С. 65</w:t>
      </w:r>
      <w:r w:rsidR="004D1C2F">
        <w:rPr>
          <w:rFonts w:ascii="Times New Roman" w:hAnsi="Times New Roman" w:cs="Times New Roman"/>
          <w:sz w:val="28"/>
          <w:szCs w:val="28"/>
          <w:lang w:val="ru-RU"/>
        </w:rPr>
        <w:t>–</w:t>
      </w:r>
      <w:r w:rsidRPr="005B3661">
        <w:rPr>
          <w:rFonts w:ascii="Times New Roman" w:hAnsi="Times New Roman" w:cs="Times New Roman"/>
          <w:sz w:val="28"/>
          <w:szCs w:val="28"/>
          <w:lang w:val="ru-RU"/>
        </w:rPr>
        <w:t>69.</w:t>
      </w:r>
    </w:p>
    <w:p w14:paraId="216B43BE"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rPr>
        <w:t>Мирончак</w:t>
      </w:r>
      <w:proofErr w:type="spellEnd"/>
      <w:r w:rsidR="000A149C">
        <w:rPr>
          <w:rFonts w:ascii="Times New Roman" w:hAnsi="Times New Roman" w:cs="Times New Roman"/>
          <w:sz w:val="28"/>
          <w:szCs w:val="28"/>
        </w:rPr>
        <w:t> </w:t>
      </w:r>
      <w:r w:rsidRPr="005B3661">
        <w:rPr>
          <w:rFonts w:ascii="Times New Roman" w:hAnsi="Times New Roman" w:cs="Times New Roman"/>
          <w:sz w:val="28"/>
          <w:szCs w:val="28"/>
        </w:rPr>
        <w:t>К.</w:t>
      </w:r>
      <w:r w:rsidR="000A149C">
        <w:rPr>
          <w:rFonts w:ascii="Times New Roman" w:hAnsi="Times New Roman" w:cs="Times New Roman"/>
          <w:sz w:val="28"/>
          <w:szCs w:val="28"/>
        </w:rPr>
        <w:t> </w:t>
      </w:r>
      <w:r w:rsidRPr="005B3661">
        <w:rPr>
          <w:rFonts w:ascii="Times New Roman" w:hAnsi="Times New Roman" w:cs="Times New Roman"/>
          <w:sz w:val="28"/>
          <w:szCs w:val="28"/>
        </w:rPr>
        <w:t xml:space="preserve">В. Психологічний вплив страху смерті на особистість </w:t>
      </w:r>
      <w:r w:rsidRPr="005B3661">
        <w:rPr>
          <w:rStyle w:val="ad"/>
          <w:rFonts w:ascii="Times New Roman" w:hAnsi="Times New Roman" w:cs="Times New Roman"/>
          <w:color w:val="auto"/>
          <w:sz w:val="28"/>
          <w:szCs w:val="28"/>
          <w:u w:val="none"/>
        </w:rPr>
        <w:t>[Електронний ресурс] / К.</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В.</w:t>
      </w:r>
      <w:r w:rsidR="000A149C">
        <w:rPr>
          <w:rStyle w:val="ad"/>
          <w:rFonts w:ascii="Times New Roman" w:hAnsi="Times New Roman" w:cs="Times New Roman"/>
          <w:color w:val="auto"/>
          <w:sz w:val="28"/>
          <w:szCs w:val="28"/>
          <w:u w:val="none"/>
        </w:rPr>
        <w:t> </w:t>
      </w:r>
      <w:proofErr w:type="spellStart"/>
      <w:r w:rsidRPr="005B3661">
        <w:rPr>
          <w:rStyle w:val="ad"/>
          <w:rFonts w:ascii="Times New Roman" w:hAnsi="Times New Roman" w:cs="Times New Roman"/>
          <w:color w:val="auto"/>
          <w:sz w:val="28"/>
          <w:szCs w:val="28"/>
          <w:u w:val="none"/>
        </w:rPr>
        <w:t>Мирончак</w:t>
      </w:r>
      <w:proofErr w:type="spellEnd"/>
      <w:r w:rsidRPr="005B3661">
        <w:rPr>
          <w:rStyle w:val="ad"/>
          <w:rFonts w:ascii="Times New Roman" w:hAnsi="Times New Roman" w:cs="Times New Roman"/>
          <w:color w:val="auto"/>
          <w:sz w:val="28"/>
          <w:szCs w:val="28"/>
          <w:u w:val="none"/>
        </w:rPr>
        <w:t xml:space="preserve"> // Науковий вісник Львівського державного університету внутрішніх справ. Серія</w:t>
      </w:r>
      <w:r w:rsidR="004D1C2F">
        <w:rPr>
          <w:rStyle w:val="ad"/>
          <w:rFonts w:ascii="Times New Roman" w:hAnsi="Times New Roman" w:cs="Times New Roman"/>
          <w:color w:val="auto"/>
          <w:sz w:val="28"/>
          <w:szCs w:val="28"/>
          <w:u w:val="none"/>
        </w:rPr>
        <w:t>:</w:t>
      </w:r>
      <w:r w:rsidRPr="005B3661">
        <w:rPr>
          <w:rStyle w:val="ad"/>
          <w:rFonts w:ascii="Times New Roman" w:hAnsi="Times New Roman" w:cs="Times New Roman"/>
          <w:color w:val="auto"/>
          <w:sz w:val="28"/>
          <w:szCs w:val="28"/>
          <w:u w:val="none"/>
        </w:rPr>
        <w:t xml:space="preserve"> психологічна. – 2012. – Випуск 2 (2). – С.</w:t>
      </w:r>
      <w:r w:rsidR="004D1C2F">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361</w:t>
      </w:r>
      <w:r w:rsidR="004D1C2F">
        <w:rPr>
          <w:rStyle w:val="ad"/>
          <w:rFonts w:ascii="Times New Roman" w:hAnsi="Times New Roman" w:cs="Times New Roman"/>
          <w:color w:val="auto"/>
          <w:sz w:val="28"/>
          <w:szCs w:val="28"/>
          <w:u w:val="none"/>
        </w:rPr>
        <w:t>–</w:t>
      </w:r>
      <w:r w:rsidRPr="005B3661">
        <w:rPr>
          <w:rStyle w:val="ad"/>
          <w:rFonts w:ascii="Times New Roman" w:hAnsi="Times New Roman" w:cs="Times New Roman"/>
          <w:color w:val="auto"/>
          <w:sz w:val="28"/>
          <w:szCs w:val="28"/>
          <w:u w:val="none"/>
        </w:rPr>
        <w:t xml:space="preserve">370. – Режим доступу: </w:t>
      </w:r>
      <w:hyperlink r:id="rId13" w:history="1">
        <w:r w:rsidR="004D1C2F" w:rsidRPr="004405E2">
          <w:rPr>
            <w:rStyle w:val="ad"/>
            <w:rFonts w:ascii="Times New Roman" w:hAnsi="Times New Roman" w:cs="Times New Roman"/>
            <w:sz w:val="28"/>
            <w:szCs w:val="28"/>
          </w:rPr>
          <w:t>http://www.irbis-nbuv.gov.ua/cgi-bin/irbis_nbuv/cgiirbis_64.exe?C21COM=2&amp;I21DBN=UJRN&amp;P21DBN=UJRN&amp;IMAGE_FILE_DOWNLOAD=1&amp;Image_file_name=PDF/Nvldu_2012_2(2)__43.pdf</w:t>
        </w:r>
      </w:hyperlink>
      <w:r w:rsidR="004D1C2F">
        <w:rPr>
          <w:rFonts w:ascii="Times New Roman" w:hAnsi="Times New Roman" w:cs="Times New Roman"/>
          <w:sz w:val="28"/>
          <w:szCs w:val="28"/>
        </w:rPr>
        <w:t xml:space="preserve"> </w:t>
      </w:r>
      <w:r w:rsidRPr="005B3661">
        <w:rPr>
          <w:rStyle w:val="ad"/>
          <w:rFonts w:ascii="Times New Roman" w:hAnsi="Times New Roman" w:cs="Times New Roman"/>
          <w:color w:val="auto"/>
          <w:sz w:val="28"/>
          <w:szCs w:val="28"/>
          <w:u w:val="none"/>
        </w:rPr>
        <w:t xml:space="preserve"> </w:t>
      </w:r>
      <w:r w:rsidRPr="005B3661">
        <w:rPr>
          <w:rFonts w:ascii="Times New Roman" w:hAnsi="Times New Roman" w:cs="Times New Roman"/>
          <w:sz w:val="28"/>
          <w:szCs w:val="28"/>
        </w:rPr>
        <w:t xml:space="preserve"> </w:t>
      </w:r>
    </w:p>
    <w:p w14:paraId="2B1291F6"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rPr>
      </w:pPr>
      <w:proofErr w:type="spellStart"/>
      <w:r w:rsidRPr="005B3661">
        <w:rPr>
          <w:rFonts w:ascii="Times New Roman" w:hAnsi="Times New Roman" w:cs="Times New Roman"/>
          <w:sz w:val="28"/>
          <w:szCs w:val="28"/>
        </w:rPr>
        <w:t>Мирончак</w:t>
      </w:r>
      <w:proofErr w:type="spellEnd"/>
      <w:r w:rsidR="000A149C">
        <w:rPr>
          <w:rFonts w:ascii="Times New Roman" w:hAnsi="Times New Roman" w:cs="Times New Roman"/>
          <w:sz w:val="28"/>
          <w:szCs w:val="28"/>
        </w:rPr>
        <w:t> </w:t>
      </w:r>
      <w:r w:rsidRPr="005B3661">
        <w:rPr>
          <w:rFonts w:ascii="Times New Roman" w:hAnsi="Times New Roman" w:cs="Times New Roman"/>
          <w:sz w:val="28"/>
          <w:szCs w:val="28"/>
        </w:rPr>
        <w:t>К.</w:t>
      </w:r>
      <w:r w:rsidR="000A149C">
        <w:rPr>
          <w:rFonts w:ascii="Times New Roman" w:hAnsi="Times New Roman" w:cs="Times New Roman"/>
          <w:sz w:val="28"/>
          <w:szCs w:val="28"/>
        </w:rPr>
        <w:t> </w:t>
      </w:r>
      <w:r w:rsidRPr="005B3661">
        <w:rPr>
          <w:rFonts w:ascii="Times New Roman" w:hAnsi="Times New Roman" w:cs="Times New Roman"/>
          <w:sz w:val="28"/>
          <w:szCs w:val="28"/>
        </w:rPr>
        <w:t>В. Страх смерті як ресурс особистості / К.</w:t>
      </w:r>
      <w:r w:rsidR="004D1C2F">
        <w:rPr>
          <w:rFonts w:ascii="Times New Roman" w:hAnsi="Times New Roman" w:cs="Times New Roman"/>
          <w:sz w:val="28"/>
          <w:szCs w:val="28"/>
        </w:rPr>
        <w:t> </w:t>
      </w:r>
      <w:r w:rsidRPr="005B3661">
        <w:rPr>
          <w:rFonts w:ascii="Times New Roman" w:hAnsi="Times New Roman" w:cs="Times New Roman"/>
          <w:sz w:val="28"/>
          <w:szCs w:val="28"/>
        </w:rPr>
        <w:t>В.</w:t>
      </w:r>
      <w:r w:rsidR="004D1C2F">
        <w:rPr>
          <w:rFonts w:ascii="Times New Roman" w:hAnsi="Times New Roman" w:cs="Times New Roman"/>
          <w:sz w:val="28"/>
          <w:szCs w:val="28"/>
        </w:rPr>
        <w:t> </w:t>
      </w:r>
      <w:proofErr w:type="spellStart"/>
      <w:r w:rsidRPr="005B3661">
        <w:rPr>
          <w:rFonts w:ascii="Times New Roman" w:hAnsi="Times New Roman" w:cs="Times New Roman"/>
          <w:sz w:val="28"/>
          <w:szCs w:val="28"/>
        </w:rPr>
        <w:t>Мирончак</w:t>
      </w:r>
      <w:proofErr w:type="spellEnd"/>
      <w:r w:rsidRPr="005B3661">
        <w:rPr>
          <w:rFonts w:ascii="Times New Roman" w:hAnsi="Times New Roman" w:cs="Times New Roman"/>
          <w:sz w:val="28"/>
          <w:szCs w:val="28"/>
        </w:rPr>
        <w:t xml:space="preserve"> // Актуальні проблеми соціології, психології, педагогіки. – 2011. – Випуск 13. – С. 161-167. </w:t>
      </w:r>
    </w:p>
    <w:p w14:paraId="02765E37"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r w:rsidRPr="005B3661">
        <w:rPr>
          <w:rStyle w:val="ad"/>
          <w:rFonts w:ascii="Times New Roman" w:eastAsia="Times New Roman" w:hAnsi="Times New Roman" w:cs="Times New Roman"/>
          <w:color w:val="auto"/>
          <w:sz w:val="28"/>
          <w:szCs w:val="28"/>
          <w:u w:val="none"/>
          <w:lang w:val="ru-RU"/>
        </w:rPr>
        <w:t>Титаренко</w:t>
      </w:r>
      <w:r w:rsidR="000A149C">
        <w:rPr>
          <w:rStyle w:val="ad"/>
          <w:rFonts w:ascii="Times New Roman" w:eastAsia="Times New Roman" w:hAnsi="Times New Roman" w:cs="Times New Roman"/>
          <w:color w:val="auto"/>
          <w:sz w:val="28"/>
          <w:szCs w:val="28"/>
          <w:u w:val="none"/>
          <w:lang w:val="ru-RU"/>
        </w:rPr>
        <w:t> </w:t>
      </w:r>
      <w:r w:rsidRPr="005B3661">
        <w:rPr>
          <w:rStyle w:val="ad"/>
          <w:rFonts w:ascii="Times New Roman" w:eastAsia="Times New Roman" w:hAnsi="Times New Roman" w:cs="Times New Roman"/>
          <w:color w:val="auto"/>
          <w:sz w:val="28"/>
          <w:szCs w:val="28"/>
          <w:u w:val="none"/>
          <w:lang w:val="ru-RU"/>
        </w:rPr>
        <w:t>Т.</w:t>
      </w:r>
      <w:r w:rsidR="000A149C">
        <w:rPr>
          <w:rStyle w:val="ad"/>
          <w:rFonts w:ascii="Times New Roman" w:eastAsia="Times New Roman" w:hAnsi="Times New Roman" w:cs="Times New Roman"/>
          <w:color w:val="auto"/>
          <w:sz w:val="28"/>
          <w:szCs w:val="28"/>
          <w:u w:val="none"/>
          <w:lang w:val="ru-RU"/>
        </w:rPr>
        <w:t> </w:t>
      </w:r>
      <w:r w:rsidRPr="005B3661">
        <w:rPr>
          <w:rStyle w:val="ad"/>
          <w:rFonts w:ascii="Times New Roman" w:eastAsia="Times New Roman" w:hAnsi="Times New Roman" w:cs="Times New Roman"/>
          <w:color w:val="auto"/>
          <w:sz w:val="28"/>
          <w:szCs w:val="28"/>
          <w:u w:val="none"/>
          <w:lang w:val="ru-RU"/>
        </w:rPr>
        <w:t>М. Испытание кризисом. Одиссея преодоления / Т.</w:t>
      </w:r>
      <w:r w:rsidR="000A149C">
        <w:rPr>
          <w:rStyle w:val="ad"/>
          <w:rFonts w:ascii="Times New Roman" w:eastAsia="Times New Roman" w:hAnsi="Times New Roman" w:cs="Times New Roman"/>
          <w:color w:val="auto"/>
          <w:sz w:val="28"/>
          <w:szCs w:val="28"/>
          <w:u w:val="none"/>
          <w:lang w:val="ru-RU"/>
        </w:rPr>
        <w:t> </w:t>
      </w:r>
      <w:r w:rsidRPr="005B3661">
        <w:rPr>
          <w:rStyle w:val="ad"/>
          <w:rFonts w:ascii="Times New Roman" w:eastAsia="Times New Roman" w:hAnsi="Times New Roman" w:cs="Times New Roman"/>
          <w:color w:val="auto"/>
          <w:sz w:val="28"/>
          <w:szCs w:val="28"/>
          <w:u w:val="none"/>
          <w:lang w:val="ru-RU"/>
        </w:rPr>
        <w:t>М.</w:t>
      </w:r>
      <w:r w:rsidR="000A149C">
        <w:rPr>
          <w:rStyle w:val="ad"/>
          <w:rFonts w:ascii="Times New Roman" w:eastAsia="Times New Roman" w:hAnsi="Times New Roman" w:cs="Times New Roman"/>
          <w:color w:val="auto"/>
          <w:sz w:val="28"/>
          <w:szCs w:val="28"/>
          <w:u w:val="none"/>
          <w:lang w:val="ru-RU"/>
        </w:rPr>
        <w:t> </w:t>
      </w:r>
      <w:r w:rsidRPr="005B3661">
        <w:rPr>
          <w:rStyle w:val="ad"/>
          <w:rFonts w:ascii="Times New Roman" w:eastAsia="Times New Roman" w:hAnsi="Times New Roman" w:cs="Times New Roman"/>
          <w:color w:val="auto"/>
          <w:sz w:val="28"/>
          <w:szCs w:val="28"/>
          <w:u w:val="none"/>
          <w:lang w:val="ru-RU"/>
        </w:rPr>
        <w:t xml:space="preserve">Титаренко. – Изд. 2-е, </w:t>
      </w:r>
      <w:proofErr w:type="spellStart"/>
      <w:r w:rsidRPr="005B3661">
        <w:rPr>
          <w:rStyle w:val="ad"/>
          <w:rFonts w:ascii="Times New Roman" w:eastAsia="Times New Roman" w:hAnsi="Times New Roman" w:cs="Times New Roman"/>
          <w:color w:val="auto"/>
          <w:sz w:val="28"/>
          <w:szCs w:val="28"/>
          <w:u w:val="none"/>
          <w:lang w:val="ru-RU"/>
        </w:rPr>
        <w:t>испр</w:t>
      </w:r>
      <w:proofErr w:type="spellEnd"/>
      <w:r w:rsidRPr="005B3661">
        <w:rPr>
          <w:rStyle w:val="ad"/>
          <w:rFonts w:ascii="Times New Roman" w:eastAsia="Times New Roman" w:hAnsi="Times New Roman" w:cs="Times New Roman"/>
          <w:color w:val="auto"/>
          <w:sz w:val="28"/>
          <w:szCs w:val="28"/>
          <w:u w:val="none"/>
          <w:lang w:val="ru-RU"/>
        </w:rPr>
        <w:t xml:space="preserve">. – </w:t>
      </w:r>
      <w:proofErr w:type="gramStart"/>
      <w:r w:rsidRPr="005B3661">
        <w:rPr>
          <w:rStyle w:val="ad"/>
          <w:rFonts w:ascii="Times New Roman" w:eastAsia="Times New Roman" w:hAnsi="Times New Roman" w:cs="Times New Roman"/>
          <w:color w:val="auto"/>
          <w:sz w:val="28"/>
          <w:szCs w:val="28"/>
          <w:u w:val="none"/>
          <w:lang w:val="ru-RU"/>
        </w:rPr>
        <w:t>М.</w:t>
      </w:r>
      <w:r w:rsidR="004D1C2F">
        <w:rPr>
          <w:rStyle w:val="ad"/>
          <w:rFonts w:ascii="Times New Roman" w:eastAsia="Times New Roman" w:hAnsi="Times New Roman" w:cs="Times New Roman"/>
          <w:color w:val="auto"/>
          <w:sz w:val="28"/>
          <w:szCs w:val="28"/>
          <w:u w:val="none"/>
          <w:lang w:val="ru-RU"/>
        </w:rPr>
        <w:t> </w:t>
      </w:r>
      <w:r w:rsidRPr="005B3661">
        <w:rPr>
          <w:rStyle w:val="ad"/>
          <w:rFonts w:ascii="Times New Roman" w:eastAsia="Times New Roman" w:hAnsi="Times New Roman" w:cs="Times New Roman"/>
          <w:color w:val="auto"/>
          <w:sz w:val="28"/>
          <w:szCs w:val="28"/>
          <w:u w:val="none"/>
          <w:lang w:val="ru-RU"/>
        </w:rPr>
        <w:t>:</w:t>
      </w:r>
      <w:proofErr w:type="gramEnd"/>
      <w:r w:rsidRPr="005B3661">
        <w:rPr>
          <w:rStyle w:val="ad"/>
          <w:rFonts w:ascii="Times New Roman" w:eastAsia="Times New Roman" w:hAnsi="Times New Roman" w:cs="Times New Roman"/>
          <w:color w:val="auto"/>
          <w:sz w:val="28"/>
          <w:szCs w:val="28"/>
          <w:u w:val="none"/>
          <w:lang w:val="ru-RU"/>
        </w:rPr>
        <w:t xml:space="preserve"> «</w:t>
      </w:r>
      <w:proofErr w:type="spellStart"/>
      <w:r w:rsidRPr="005B3661">
        <w:rPr>
          <w:rStyle w:val="ad"/>
          <w:rFonts w:ascii="Times New Roman" w:eastAsia="Times New Roman" w:hAnsi="Times New Roman" w:cs="Times New Roman"/>
          <w:color w:val="auto"/>
          <w:sz w:val="28"/>
          <w:szCs w:val="28"/>
          <w:u w:val="none"/>
          <w:lang w:val="ru-RU"/>
        </w:rPr>
        <w:t>Когито</w:t>
      </w:r>
      <w:proofErr w:type="spellEnd"/>
      <w:r w:rsidRPr="005B3661">
        <w:rPr>
          <w:rStyle w:val="ad"/>
          <w:rFonts w:ascii="Times New Roman" w:eastAsia="Times New Roman" w:hAnsi="Times New Roman" w:cs="Times New Roman"/>
          <w:color w:val="auto"/>
          <w:sz w:val="28"/>
          <w:szCs w:val="28"/>
          <w:u w:val="none"/>
          <w:lang w:val="ru-RU"/>
        </w:rPr>
        <w:t>-Центр», 2010. – 304 с.</w:t>
      </w:r>
    </w:p>
    <w:p w14:paraId="12092146"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proofErr w:type="spellStart"/>
      <w:r w:rsidRPr="005B3661">
        <w:rPr>
          <w:rFonts w:ascii="Times New Roman" w:hAnsi="Times New Roman" w:cs="Times New Roman"/>
          <w:sz w:val="28"/>
          <w:szCs w:val="28"/>
          <w:lang w:val="ru-RU"/>
        </w:rPr>
        <w:lastRenderedPageBreak/>
        <w:t>Фейфел</w:t>
      </w:r>
      <w:proofErr w:type="spellEnd"/>
      <w:r w:rsidRPr="005B3661">
        <w:rPr>
          <w:rFonts w:ascii="Times New Roman" w:hAnsi="Times New Roman" w:cs="Times New Roman"/>
          <w:sz w:val="28"/>
          <w:szCs w:val="28"/>
          <w:lang w:val="ru-RU"/>
        </w:rPr>
        <w:t xml:space="preserve"> Г. Смерть – релевантная переменная психологии [Электронный ресурс] / Герман </w:t>
      </w:r>
      <w:proofErr w:type="spellStart"/>
      <w:r w:rsidRPr="005B3661">
        <w:rPr>
          <w:rFonts w:ascii="Times New Roman" w:hAnsi="Times New Roman" w:cs="Times New Roman"/>
          <w:sz w:val="28"/>
          <w:szCs w:val="28"/>
          <w:lang w:val="ru-RU"/>
        </w:rPr>
        <w:t>Фейфел</w:t>
      </w:r>
      <w:proofErr w:type="spellEnd"/>
      <w:r w:rsidRPr="005B3661">
        <w:rPr>
          <w:rFonts w:ascii="Times New Roman" w:hAnsi="Times New Roman" w:cs="Times New Roman"/>
          <w:sz w:val="28"/>
          <w:szCs w:val="28"/>
          <w:lang w:val="ru-RU"/>
        </w:rPr>
        <w:t xml:space="preserve"> // Экзистенциальная </w:t>
      </w:r>
      <w:proofErr w:type="gramStart"/>
      <w:r w:rsidRPr="005B3661">
        <w:rPr>
          <w:rFonts w:ascii="Times New Roman" w:hAnsi="Times New Roman" w:cs="Times New Roman"/>
          <w:sz w:val="28"/>
          <w:szCs w:val="28"/>
          <w:lang w:val="ru-RU"/>
        </w:rPr>
        <w:t>психология :</w:t>
      </w:r>
      <w:proofErr w:type="gramEnd"/>
      <w:r w:rsidRPr="005B3661">
        <w:rPr>
          <w:rFonts w:ascii="Times New Roman" w:hAnsi="Times New Roman" w:cs="Times New Roman"/>
          <w:sz w:val="28"/>
          <w:szCs w:val="28"/>
          <w:lang w:val="ru-RU"/>
        </w:rPr>
        <w:t xml:space="preserve"> Под редакцией Ролло </w:t>
      </w:r>
      <w:proofErr w:type="spellStart"/>
      <w:r w:rsidRPr="005B3661">
        <w:rPr>
          <w:rFonts w:ascii="Times New Roman" w:hAnsi="Times New Roman" w:cs="Times New Roman"/>
          <w:sz w:val="28"/>
          <w:szCs w:val="28"/>
          <w:lang w:val="ru-RU"/>
        </w:rPr>
        <w:t>Мэя</w:t>
      </w:r>
      <w:proofErr w:type="spellEnd"/>
      <w:r w:rsidRPr="005B3661">
        <w:rPr>
          <w:rFonts w:ascii="Times New Roman" w:hAnsi="Times New Roman" w:cs="Times New Roman"/>
          <w:sz w:val="28"/>
          <w:szCs w:val="28"/>
          <w:lang w:val="ru-RU"/>
        </w:rPr>
        <w:t xml:space="preserve"> / перевод М. Зана</w:t>
      </w:r>
      <w:r w:rsidR="004D1C2F">
        <w:rPr>
          <w:rFonts w:ascii="Times New Roman" w:hAnsi="Times New Roman" w:cs="Times New Roman"/>
          <w:sz w:val="28"/>
          <w:szCs w:val="28"/>
          <w:lang w:val="ru-RU"/>
        </w:rPr>
        <w:t xml:space="preserve">дворова и Ю. Овчинниковой. – </w:t>
      </w:r>
      <w:proofErr w:type="gramStart"/>
      <w:r w:rsidR="004D1C2F">
        <w:rPr>
          <w:rFonts w:ascii="Times New Roman" w:hAnsi="Times New Roman" w:cs="Times New Roman"/>
          <w:sz w:val="28"/>
          <w:szCs w:val="28"/>
          <w:lang w:val="ru-RU"/>
        </w:rPr>
        <w:t>М. </w:t>
      </w:r>
      <w:r w:rsidRPr="005B3661">
        <w:rPr>
          <w:rFonts w:ascii="Times New Roman" w:hAnsi="Times New Roman" w:cs="Times New Roman"/>
          <w:sz w:val="28"/>
          <w:szCs w:val="28"/>
          <w:lang w:val="ru-RU"/>
        </w:rPr>
        <w:t>:</w:t>
      </w:r>
      <w:proofErr w:type="gramEnd"/>
      <w:r w:rsidRPr="005B3661">
        <w:rPr>
          <w:rFonts w:ascii="Times New Roman" w:hAnsi="Times New Roman" w:cs="Times New Roman"/>
          <w:sz w:val="28"/>
          <w:szCs w:val="28"/>
          <w:lang w:val="ru-RU"/>
        </w:rPr>
        <w:t xml:space="preserve"> Апрель Пресс &amp; ЭКСМО-Пресс, 2001 ; Терминологическая правка В. </w:t>
      </w:r>
      <w:proofErr w:type="spellStart"/>
      <w:r w:rsidRPr="005B3661">
        <w:rPr>
          <w:rFonts w:ascii="Times New Roman" w:hAnsi="Times New Roman" w:cs="Times New Roman"/>
          <w:sz w:val="28"/>
          <w:szCs w:val="28"/>
          <w:lang w:val="ru-RU"/>
        </w:rPr>
        <w:t>Давченко</w:t>
      </w:r>
      <w:proofErr w:type="spellEnd"/>
      <w:r w:rsidRPr="005B3661">
        <w:rPr>
          <w:rFonts w:ascii="Times New Roman" w:hAnsi="Times New Roman" w:cs="Times New Roman"/>
          <w:sz w:val="28"/>
          <w:szCs w:val="28"/>
          <w:lang w:val="ru-RU"/>
        </w:rPr>
        <w:t xml:space="preserve"> – К. : </w:t>
      </w:r>
      <w:r w:rsidRPr="005B3661">
        <w:rPr>
          <w:rFonts w:ascii="Times New Roman" w:hAnsi="Times New Roman" w:cs="Times New Roman"/>
          <w:sz w:val="28"/>
          <w:szCs w:val="28"/>
          <w:lang w:val="en-US"/>
        </w:rPr>
        <w:t>PSYLIB</w:t>
      </w:r>
      <w:r w:rsidRPr="005B3661">
        <w:rPr>
          <w:rFonts w:ascii="Times New Roman" w:hAnsi="Times New Roman" w:cs="Times New Roman"/>
          <w:sz w:val="28"/>
          <w:szCs w:val="28"/>
          <w:lang w:val="ru-RU"/>
        </w:rPr>
        <w:t xml:space="preserve">, 2005. – Режим доступа: </w:t>
      </w:r>
      <w:r w:rsidRPr="005B3661">
        <w:rPr>
          <w:rFonts w:ascii="Times New Roman" w:hAnsi="Times New Roman" w:cs="Times New Roman"/>
          <w:sz w:val="28"/>
          <w:szCs w:val="28"/>
        </w:rPr>
        <w:t>http://psylib.org.ua/books/meyro04/index.htm</w:t>
      </w:r>
      <w:r w:rsidRPr="005B3661">
        <w:rPr>
          <w:rFonts w:ascii="Times New Roman" w:hAnsi="Times New Roman" w:cs="Times New Roman"/>
          <w:sz w:val="28"/>
          <w:szCs w:val="28"/>
          <w:lang w:val="ru-RU"/>
        </w:rPr>
        <w:t xml:space="preserve">  </w:t>
      </w:r>
    </w:p>
    <w:p w14:paraId="034E443E"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lang w:val="ru-RU"/>
        </w:rPr>
      </w:pPr>
      <w:r w:rsidRPr="005B3661">
        <w:rPr>
          <w:rFonts w:ascii="Times New Roman" w:hAnsi="Times New Roman" w:cs="Times New Roman"/>
          <w:sz w:val="28"/>
          <w:szCs w:val="28"/>
          <w:lang w:val="ru-RU"/>
        </w:rPr>
        <w:t>Фрейд</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 xml:space="preserve">З. Современные мысли о войне и смерти [Электронный ресурс] / Зигмунд Фрейд; перевод Ольги </w:t>
      </w:r>
      <w:proofErr w:type="spellStart"/>
      <w:r w:rsidRPr="005B3661">
        <w:rPr>
          <w:rFonts w:ascii="Times New Roman" w:hAnsi="Times New Roman" w:cs="Times New Roman"/>
          <w:sz w:val="28"/>
          <w:szCs w:val="28"/>
          <w:lang w:val="ru-RU"/>
        </w:rPr>
        <w:t>Лежниной</w:t>
      </w:r>
      <w:proofErr w:type="spellEnd"/>
      <w:r w:rsidRPr="005B3661">
        <w:rPr>
          <w:rFonts w:ascii="Times New Roman" w:hAnsi="Times New Roman" w:cs="Times New Roman"/>
          <w:sz w:val="28"/>
          <w:szCs w:val="28"/>
          <w:lang w:val="ru-RU"/>
        </w:rPr>
        <w:t xml:space="preserve">. – Режим доступа: </w:t>
      </w:r>
      <w:r w:rsidRPr="005B3661">
        <w:rPr>
          <w:rFonts w:ascii="Times New Roman" w:hAnsi="Times New Roman" w:cs="Times New Roman"/>
          <w:sz w:val="28"/>
          <w:szCs w:val="28"/>
        </w:rPr>
        <w:t>http://russianimago.com/download.php?filename=images/magazin-books//2001/04.doc</w:t>
      </w:r>
      <w:r w:rsidRPr="005B3661">
        <w:rPr>
          <w:rFonts w:ascii="Times New Roman" w:hAnsi="Times New Roman" w:cs="Times New Roman"/>
          <w:sz w:val="28"/>
          <w:szCs w:val="28"/>
          <w:lang w:val="ru-RU"/>
        </w:rPr>
        <w:t xml:space="preserve"> </w:t>
      </w:r>
    </w:p>
    <w:p w14:paraId="6C9C9F6A" w14:textId="77777777" w:rsidR="00864A9F" w:rsidRPr="005B3661" w:rsidRDefault="00864A9F" w:rsidP="005B3661">
      <w:pPr>
        <w:pStyle w:val="ab"/>
        <w:numPr>
          <w:ilvl w:val="0"/>
          <w:numId w:val="16"/>
        </w:numPr>
        <w:spacing w:after="0" w:line="360" w:lineRule="auto"/>
        <w:jc w:val="both"/>
        <w:rPr>
          <w:rFonts w:ascii="Times New Roman" w:hAnsi="Times New Roman" w:cs="Times New Roman"/>
          <w:sz w:val="28"/>
          <w:szCs w:val="28"/>
          <w:lang w:val="ru-RU"/>
        </w:rPr>
      </w:pPr>
      <w:r w:rsidRPr="005B3661">
        <w:rPr>
          <w:rStyle w:val="ad"/>
          <w:rFonts w:ascii="Times New Roman" w:hAnsi="Times New Roman" w:cs="Times New Roman"/>
          <w:color w:val="auto"/>
          <w:sz w:val="28"/>
          <w:szCs w:val="28"/>
          <w:u w:val="none"/>
          <w:lang w:val="ru-RU"/>
        </w:rPr>
        <w:t>Фромм</w:t>
      </w:r>
      <w:r w:rsidR="000A149C">
        <w:rPr>
          <w:rStyle w:val="ad"/>
          <w:rFonts w:ascii="Times New Roman" w:hAnsi="Times New Roman" w:cs="Times New Roman"/>
          <w:color w:val="auto"/>
          <w:sz w:val="28"/>
          <w:szCs w:val="28"/>
          <w:u w:val="none"/>
          <w:lang w:val="ru-RU"/>
        </w:rPr>
        <w:t> </w:t>
      </w:r>
      <w:r w:rsidRPr="005B3661">
        <w:rPr>
          <w:rStyle w:val="ad"/>
          <w:rFonts w:ascii="Times New Roman" w:hAnsi="Times New Roman" w:cs="Times New Roman"/>
          <w:color w:val="auto"/>
          <w:sz w:val="28"/>
          <w:szCs w:val="28"/>
          <w:u w:val="none"/>
          <w:lang w:val="ru-RU"/>
        </w:rPr>
        <w:t xml:space="preserve">Э. Бегство от свободы [Электронный ресурс] / Эрих </w:t>
      </w:r>
      <w:proofErr w:type="gramStart"/>
      <w:r w:rsidRPr="005B3661">
        <w:rPr>
          <w:rStyle w:val="ad"/>
          <w:rFonts w:ascii="Times New Roman" w:hAnsi="Times New Roman" w:cs="Times New Roman"/>
          <w:color w:val="auto"/>
          <w:sz w:val="28"/>
          <w:szCs w:val="28"/>
          <w:u w:val="none"/>
          <w:lang w:val="ru-RU"/>
        </w:rPr>
        <w:t>Фромм ;</w:t>
      </w:r>
      <w:proofErr w:type="gramEnd"/>
      <w:r w:rsidRPr="005B3661">
        <w:rPr>
          <w:rStyle w:val="ad"/>
          <w:rFonts w:ascii="Times New Roman" w:hAnsi="Times New Roman" w:cs="Times New Roman"/>
          <w:color w:val="auto"/>
          <w:sz w:val="28"/>
          <w:szCs w:val="28"/>
          <w:u w:val="none"/>
          <w:lang w:val="ru-RU"/>
        </w:rPr>
        <w:t xml:space="preserve"> перевод А.</w:t>
      </w:r>
      <w:r w:rsidR="000A149C">
        <w:rPr>
          <w:rStyle w:val="ad"/>
          <w:rFonts w:ascii="Times New Roman" w:hAnsi="Times New Roman" w:cs="Times New Roman"/>
          <w:color w:val="auto"/>
          <w:sz w:val="28"/>
          <w:szCs w:val="28"/>
          <w:u w:val="none"/>
          <w:lang w:val="ru-RU"/>
        </w:rPr>
        <w:t> </w:t>
      </w:r>
      <w:r w:rsidR="004D1C2F">
        <w:rPr>
          <w:rStyle w:val="ad"/>
          <w:rFonts w:ascii="Times New Roman" w:hAnsi="Times New Roman" w:cs="Times New Roman"/>
          <w:color w:val="auto"/>
          <w:sz w:val="28"/>
          <w:szCs w:val="28"/>
          <w:u w:val="none"/>
          <w:lang w:val="ru-RU"/>
        </w:rPr>
        <w:t xml:space="preserve">Лактионов. – </w:t>
      </w:r>
      <w:r w:rsidRPr="005B3661">
        <w:rPr>
          <w:rStyle w:val="ad"/>
          <w:rFonts w:ascii="Times New Roman" w:hAnsi="Times New Roman" w:cs="Times New Roman"/>
          <w:color w:val="auto"/>
          <w:sz w:val="28"/>
          <w:szCs w:val="28"/>
          <w:u w:val="none"/>
          <w:lang w:val="ru-RU"/>
        </w:rPr>
        <w:t xml:space="preserve">Режим доступа: </w:t>
      </w:r>
      <w:hyperlink r:id="rId14" w:history="1">
        <w:r w:rsidR="004D1C2F" w:rsidRPr="004405E2">
          <w:rPr>
            <w:rStyle w:val="ad"/>
            <w:rFonts w:ascii="Times New Roman" w:hAnsi="Times New Roman" w:cs="Times New Roman"/>
            <w:sz w:val="28"/>
            <w:szCs w:val="28"/>
            <w:lang w:val="en-US"/>
          </w:rPr>
          <w:t>http</w:t>
        </w:r>
        <w:r w:rsidR="004D1C2F" w:rsidRPr="004405E2">
          <w:rPr>
            <w:rStyle w:val="ad"/>
            <w:rFonts w:ascii="Times New Roman" w:hAnsi="Times New Roman" w:cs="Times New Roman"/>
            <w:sz w:val="28"/>
            <w:szCs w:val="28"/>
            <w:lang w:val="ru-RU"/>
          </w:rPr>
          <w:t>://</w:t>
        </w:r>
        <w:proofErr w:type="spellStart"/>
        <w:r w:rsidR="004D1C2F" w:rsidRPr="004405E2">
          <w:rPr>
            <w:rStyle w:val="ad"/>
            <w:rFonts w:ascii="Times New Roman" w:hAnsi="Times New Roman" w:cs="Times New Roman"/>
            <w:sz w:val="28"/>
            <w:szCs w:val="28"/>
            <w:lang w:val="en-US"/>
          </w:rPr>
          <w:t>loveread</w:t>
        </w:r>
        <w:proofErr w:type="spellEnd"/>
        <w:r w:rsidR="004D1C2F" w:rsidRPr="004405E2">
          <w:rPr>
            <w:rStyle w:val="ad"/>
            <w:rFonts w:ascii="Times New Roman" w:hAnsi="Times New Roman" w:cs="Times New Roman"/>
            <w:sz w:val="28"/>
            <w:szCs w:val="28"/>
            <w:lang w:val="ru-RU"/>
          </w:rPr>
          <w:t>.</w:t>
        </w:r>
        <w:proofErr w:type="spellStart"/>
        <w:r w:rsidR="004D1C2F" w:rsidRPr="004405E2">
          <w:rPr>
            <w:rStyle w:val="ad"/>
            <w:rFonts w:ascii="Times New Roman" w:hAnsi="Times New Roman" w:cs="Times New Roman"/>
            <w:sz w:val="28"/>
            <w:szCs w:val="28"/>
            <w:lang w:val="en-US"/>
          </w:rPr>
          <w:t>ec</w:t>
        </w:r>
        <w:proofErr w:type="spellEnd"/>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view</w:t>
        </w:r>
        <w:r w:rsidR="004D1C2F" w:rsidRPr="004405E2">
          <w:rPr>
            <w:rStyle w:val="ad"/>
            <w:rFonts w:ascii="Times New Roman" w:hAnsi="Times New Roman" w:cs="Times New Roman"/>
            <w:sz w:val="28"/>
            <w:szCs w:val="28"/>
            <w:lang w:val="ru-RU"/>
          </w:rPr>
          <w:t>_</w:t>
        </w:r>
        <w:r w:rsidR="004D1C2F" w:rsidRPr="004405E2">
          <w:rPr>
            <w:rStyle w:val="ad"/>
            <w:rFonts w:ascii="Times New Roman" w:hAnsi="Times New Roman" w:cs="Times New Roman"/>
            <w:sz w:val="28"/>
            <w:szCs w:val="28"/>
            <w:lang w:val="en-US"/>
          </w:rPr>
          <w:t>global</w:t>
        </w:r>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php</w:t>
        </w:r>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id</w:t>
        </w:r>
        <w:r w:rsidR="004D1C2F" w:rsidRPr="004405E2">
          <w:rPr>
            <w:rStyle w:val="ad"/>
            <w:rFonts w:ascii="Times New Roman" w:hAnsi="Times New Roman" w:cs="Times New Roman"/>
            <w:sz w:val="28"/>
            <w:szCs w:val="28"/>
            <w:lang w:val="ru-RU"/>
          </w:rPr>
          <w:t>=46890</w:t>
        </w:r>
      </w:hyperlink>
      <w:r w:rsidR="004D1C2F">
        <w:rPr>
          <w:rFonts w:ascii="Times New Roman" w:hAnsi="Times New Roman" w:cs="Times New Roman"/>
          <w:sz w:val="28"/>
          <w:szCs w:val="28"/>
          <w:lang w:val="ru-RU"/>
        </w:rPr>
        <w:t xml:space="preserve"> </w:t>
      </w:r>
    </w:p>
    <w:p w14:paraId="4F9C9BBF"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lang w:val="ru-RU"/>
        </w:rPr>
      </w:pPr>
      <w:proofErr w:type="spellStart"/>
      <w:r w:rsidRPr="005B3661">
        <w:rPr>
          <w:rFonts w:ascii="Times New Roman" w:hAnsi="Times New Roman" w:cs="Times New Roman"/>
          <w:sz w:val="28"/>
          <w:szCs w:val="28"/>
        </w:rPr>
        <w:t>Хомік</w:t>
      </w:r>
      <w:proofErr w:type="spellEnd"/>
      <w:r w:rsidR="000A149C">
        <w:rPr>
          <w:rFonts w:ascii="Times New Roman" w:hAnsi="Times New Roman" w:cs="Times New Roman"/>
          <w:sz w:val="28"/>
          <w:szCs w:val="28"/>
        </w:rPr>
        <w:t> </w:t>
      </w:r>
      <w:r w:rsidRPr="005B3661">
        <w:rPr>
          <w:rFonts w:ascii="Times New Roman" w:hAnsi="Times New Roman" w:cs="Times New Roman"/>
          <w:sz w:val="28"/>
          <w:szCs w:val="28"/>
        </w:rPr>
        <w:t xml:space="preserve">Х. Страх смерті в осіб похилого віку: проблема чи вимисел?! </w:t>
      </w:r>
      <w:r w:rsidRPr="005B3661">
        <w:rPr>
          <w:rStyle w:val="ad"/>
          <w:rFonts w:ascii="Times New Roman" w:hAnsi="Times New Roman" w:cs="Times New Roman"/>
          <w:color w:val="auto"/>
          <w:sz w:val="28"/>
          <w:szCs w:val="28"/>
          <w:u w:val="none"/>
        </w:rPr>
        <w:t xml:space="preserve">[Електронний ресурс] </w:t>
      </w:r>
      <w:r w:rsidRPr="005B3661">
        <w:rPr>
          <w:rFonts w:ascii="Times New Roman" w:hAnsi="Times New Roman" w:cs="Times New Roman"/>
          <w:sz w:val="28"/>
          <w:szCs w:val="28"/>
        </w:rPr>
        <w:t xml:space="preserve">/ Христина </w:t>
      </w:r>
      <w:proofErr w:type="spellStart"/>
      <w:r w:rsidRPr="005B3661">
        <w:rPr>
          <w:rFonts w:ascii="Times New Roman" w:hAnsi="Times New Roman" w:cs="Times New Roman"/>
          <w:sz w:val="28"/>
          <w:szCs w:val="28"/>
        </w:rPr>
        <w:t>Хомік</w:t>
      </w:r>
      <w:proofErr w:type="spellEnd"/>
      <w:r w:rsidRPr="005B3661">
        <w:rPr>
          <w:rFonts w:ascii="Times New Roman" w:hAnsi="Times New Roman" w:cs="Times New Roman"/>
          <w:sz w:val="28"/>
          <w:szCs w:val="28"/>
        </w:rPr>
        <w:t xml:space="preserve"> // Психологічні виміри культури, економіки, управління. – 2016. – </w:t>
      </w:r>
      <w:proofErr w:type="spellStart"/>
      <w:r w:rsidRPr="005B3661">
        <w:rPr>
          <w:rFonts w:ascii="Times New Roman" w:hAnsi="Times New Roman" w:cs="Times New Roman"/>
          <w:sz w:val="28"/>
          <w:szCs w:val="28"/>
        </w:rPr>
        <w:t>Вип</w:t>
      </w:r>
      <w:proofErr w:type="spellEnd"/>
      <w:r w:rsidRPr="005B3661">
        <w:rPr>
          <w:rFonts w:ascii="Times New Roman" w:hAnsi="Times New Roman" w:cs="Times New Roman"/>
          <w:sz w:val="28"/>
          <w:szCs w:val="28"/>
        </w:rPr>
        <w:t xml:space="preserve">. 9. – С. 108–115. – Режим доступу: </w:t>
      </w:r>
      <w:hyperlink r:id="rId15" w:history="1">
        <w:r w:rsidRPr="005B3661">
          <w:rPr>
            <w:rStyle w:val="ad"/>
            <w:rFonts w:ascii="Times New Roman" w:hAnsi="Times New Roman" w:cs="Times New Roman"/>
            <w:color w:val="auto"/>
            <w:sz w:val="28"/>
            <w:szCs w:val="28"/>
            <w:u w:val="none"/>
          </w:rPr>
          <w:t>http://ena.lp.edu.ua:8080/handle/ntb/42369</w:t>
        </w:r>
      </w:hyperlink>
    </w:p>
    <w:p w14:paraId="460FD111"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lang w:val="ru-RU"/>
        </w:rPr>
      </w:pPr>
      <w:r w:rsidRPr="005B3661">
        <w:rPr>
          <w:rStyle w:val="ad"/>
          <w:rFonts w:ascii="Times New Roman" w:hAnsi="Times New Roman" w:cs="Times New Roman"/>
          <w:color w:val="auto"/>
          <w:sz w:val="28"/>
          <w:szCs w:val="28"/>
          <w:u w:val="none"/>
        </w:rPr>
        <w:t>Шульга</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Г.</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Б. Психологічні особливості переживання екзистенціального страху смерті у юнацькому віці [Електронний ресурс] / Г.</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Б.</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Шульга, К.</w:t>
      </w:r>
      <w:r w:rsidR="000A149C">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Л.</w:t>
      </w:r>
      <w:r w:rsidR="000A149C">
        <w:rPr>
          <w:rStyle w:val="ad"/>
          <w:rFonts w:ascii="Times New Roman" w:hAnsi="Times New Roman" w:cs="Times New Roman"/>
          <w:color w:val="auto"/>
          <w:sz w:val="28"/>
          <w:szCs w:val="28"/>
          <w:u w:val="none"/>
        </w:rPr>
        <w:t> </w:t>
      </w:r>
      <w:proofErr w:type="spellStart"/>
      <w:r w:rsidRPr="005B3661">
        <w:rPr>
          <w:rStyle w:val="ad"/>
          <w:rFonts w:ascii="Times New Roman" w:hAnsi="Times New Roman" w:cs="Times New Roman"/>
          <w:color w:val="auto"/>
          <w:sz w:val="28"/>
          <w:szCs w:val="28"/>
          <w:u w:val="none"/>
        </w:rPr>
        <w:t>Чухрій</w:t>
      </w:r>
      <w:proofErr w:type="spellEnd"/>
      <w:r w:rsidRPr="005B3661">
        <w:rPr>
          <w:rStyle w:val="ad"/>
          <w:rFonts w:ascii="Times New Roman" w:hAnsi="Times New Roman" w:cs="Times New Roman"/>
          <w:color w:val="auto"/>
          <w:sz w:val="28"/>
          <w:szCs w:val="28"/>
          <w:u w:val="none"/>
        </w:rPr>
        <w:t xml:space="preserve"> // Психологічний часопис. – 2017. – №3. – С.</w:t>
      </w:r>
      <w:r w:rsidR="004D1C2F">
        <w:rPr>
          <w:rStyle w:val="ad"/>
          <w:rFonts w:ascii="Times New Roman" w:hAnsi="Times New Roman" w:cs="Times New Roman"/>
          <w:color w:val="auto"/>
          <w:sz w:val="28"/>
          <w:szCs w:val="28"/>
          <w:u w:val="none"/>
        </w:rPr>
        <w:t> </w:t>
      </w:r>
      <w:r w:rsidRPr="005B3661">
        <w:rPr>
          <w:rStyle w:val="ad"/>
          <w:rFonts w:ascii="Times New Roman" w:hAnsi="Times New Roman" w:cs="Times New Roman"/>
          <w:color w:val="auto"/>
          <w:sz w:val="28"/>
          <w:szCs w:val="28"/>
          <w:u w:val="none"/>
        </w:rPr>
        <w:t>177</w:t>
      </w:r>
      <w:r w:rsidR="004D1C2F">
        <w:rPr>
          <w:rStyle w:val="ad"/>
          <w:rFonts w:ascii="Times New Roman" w:hAnsi="Times New Roman" w:cs="Times New Roman"/>
          <w:color w:val="auto"/>
          <w:sz w:val="28"/>
          <w:szCs w:val="28"/>
          <w:u w:val="none"/>
        </w:rPr>
        <w:t>–</w:t>
      </w:r>
      <w:r w:rsidRPr="005B3661">
        <w:rPr>
          <w:rStyle w:val="ad"/>
          <w:rFonts w:ascii="Times New Roman" w:hAnsi="Times New Roman" w:cs="Times New Roman"/>
          <w:color w:val="auto"/>
          <w:sz w:val="28"/>
          <w:szCs w:val="28"/>
          <w:u w:val="none"/>
        </w:rPr>
        <w:t xml:space="preserve">188. – Режим доступу: </w:t>
      </w:r>
      <w:r w:rsidRPr="005B3661">
        <w:rPr>
          <w:rStyle w:val="ad"/>
          <w:rFonts w:ascii="Times New Roman" w:hAnsi="Times New Roman" w:cs="Times New Roman"/>
          <w:color w:val="auto"/>
          <w:sz w:val="28"/>
          <w:szCs w:val="28"/>
          <w:u w:val="none"/>
          <w:lang w:val="en-US"/>
        </w:rPr>
        <w:t>http</w:t>
      </w:r>
      <w:r w:rsidRPr="005B3661">
        <w:rPr>
          <w:rStyle w:val="ad"/>
          <w:rFonts w:ascii="Times New Roman" w:hAnsi="Times New Roman" w:cs="Times New Roman"/>
          <w:color w:val="auto"/>
          <w:sz w:val="28"/>
          <w:szCs w:val="28"/>
          <w:u w:val="none"/>
          <w:lang w:val="ru-RU"/>
        </w:rPr>
        <w:t>://</w:t>
      </w:r>
      <w:proofErr w:type="spellStart"/>
      <w:r w:rsidRPr="005B3661">
        <w:rPr>
          <w:rStyle w:val="ad"/>
          <w:rFonts w:ascii="Times New Roman" w:hAnsi="Times New Roman" w:cs="Times New Roman"/>
          <w:color w:val="auto"/>
          <w:sz w:val="28"/>
          <w:szCs w:val="28"/>
          <w:u w:val="none"/>
          <w:lang w:val="en-US"/>
        </w:rPr>
        <w:t>nbuv</w:t>
      </w:r>
      <w:proofErr w:type="spellEnd"/>
      <w:r w:rsidRPr="005B3661">
        <w:rPr>
          <w:rStyle w:val="ad"/>
          <w:rFonts w:ascii="Times New Roman" w:hAnsi="Times New Roman" w:cs="Times New Roman"/>
          <w:color w:val="auto"/>
          <w:sz w:val="28"/>
          <w:szCs w:val="28"/>
          <w:u w:val="none"/>
          <w:lang w:val="ru-RU"/>
        </w:rPr>
        <w:t>.</w:t>
      </w:r>
      <w:r w:rsidRPr="005B3661">
        <w:rPr>
          <w:rStyle w:val="ad"/>
          <w:rFonts w:ascii="Times New Roman" w:hAnsi="Times New Roman" w:cs="Times New Roman"/>
          <w:color w:val="auto"/>
          <w:sz w:val="28"/>
          <w:szCs w:val="28"/>
          <w:u w:val="none"/>
          <w:lang w:val="en-US"/>
        </w:rPr>
        <w:t>gov</w:t>
      </w:r>
      <w:r w:rsidRPr="005B3661">
        <w:rPr>
          <w:rStyle w:val="ad"/>
          <w:rFonts w:ascii="Times New Roman" w:hAnsi="Times New Roman" w:cs="Times New Roman"/>
          <w:color w:val="auto"/>
          <w:sz w:val="28"/>
          <w:szCs w:val="28"/>
          <w:u w:val="none"/>
          <w:lang w:val="ru-RU"/>
        </w:rPr>
        <w:t>/</w:t>
      </w:r>
      <w:proofErr w:type="spellStart"/>
      <w:r w:rsidRPr="005B3661">
        <w:rPr>
          <w:rStyle w:val="ad"/>
          <w:rFonts w:ascii="Times New Roman" w:hAnsi="Times New Roman" w:cs="Times New Roman"/>
          <w:color w:val="auto"/>
          <w:sz w:val="28"/>
          <w:szCs w:val="28"/>
          <w:u w:val="none"/>
          <w:lang w:val="en-US"/>
        </w:rPr>
        <w:t>ua</w:t>
      </w:r>
      <w:proofErr w:type="spellEnd"/>
      <w:r w:rsidRPr="005B3661">
        <w:rPr>
          <w:rStyle w:val="ad"/>
          <w:rFonts w:ascii="Times New Roman" w:hAnsi="Times New Roman" w:cs="Times New Roman"/>
          <w:color w:val="auto"/>
          <w:sz w:val="28"/>
          <w:szCs w:val="28"/>
          <w:u w:val="none"/>
          <w:lang w:val="ru-RU"/>
        </w:rPr>
        <w:t>/</w:t>
      </w:r>
      <w:r w:rsidRPr="005B3661">
        <w:rPr>
          <w:rStyle w:val="ad"/>
          <w:rFonts w:ascii="Times New Roman" w:hAnsi="Times New Roman" w:cs="Times New Roman"/>
          <w:color w:val="auto"/>
          <w:sz w:val="28"/>
          <w:szCs w:val="28"/>
          <w:u w:val="none"/>
          <w:lang w:val="en-US"/>
        </w:rPr>
        <w:t>UJRN</w:t>
      </w:r>
      <w:r w:rsidRPr="005B3661">
        <w:rPr>
          <w:rStyle w:val="ad"/>
          <w:rFonts w:ascii="Times New Roman" w:hAnsi="Times New Roman" w:cs="Times New Roman"/>
          <w:color w:val="auto"/>
          <w:sz w:val="28"/>
          <w:szCs w:val="28"/>
          <w:u w:val="none"/>
          <w:lang w:val="ru-RU"/>
        </w:rPr>
        <w:t>/</w:t>
      </w:r>
      <w:proofErr w:type="spellStart"/>
      <w:r w:rsidRPr="005B3661">
        <w:rPr>
          <w:rStyle w:val="ad"/>
          <w:rFonts w:ascii="Times New Roman" w:hAnsi="Times New Roman" w:cs="Times New Roman"/>
          <w:color w:val="auto"/>
          <w:sz w:val="28"/>
          <w:szCs w:val="28"/>
          <w:u w:val="none"/>
          <w:lang w:val="en-US"/>
        </w:rPr>
        <w:t>psch</w:t>
      </w:r>
      <w:proofErr w:type="spellEnd"/>
      <w:r w:rsidRPr="005B3661">
        <w:rPr>
          <w:rStyle w:val="ad"/>
          <w:rFonts w:ascii="Times New Roman" w:hAnsi="Times New Roman" w:cs="Times New Roman"/>
          <w:color w:val="auto"/>
          <w:sz w:val="28"/>
          <w:szCs w:val="28"/>
          <w:u w:val="none"/>
          <w:lang w:val="ru-RU"/>
        </w:rPr>
        <w:t xml:space="preserve">_2017_3_18 </w:t>
      </w:r>
    </w:p>
    <w:p w14:paraId="67D45B7B"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rPr>
      </w:pPr>
      <w:r w:rsidRPr="005B3661">
        <w:rPr>
          <w:rFonts w:ascii="Times New Roman" w:hAnsi="Times New Roman" w:cs="Times New Roman"/>
          <w:sz w:val="28"/>
          <w:szCs w:val="28"/>
          <w:lang w:val="ru-RU"/>
        </w:rPr>
        <w:t>Ялом</w:t>
      </w:r>
      <w:r w:rsidR="000A149C">
        <w:rPr>
          <w:rFonts w:ascii="Times New Roman" w:hAnsi="Times New Roman" w:cs="Times New Roman"/>
          <w:sz w:val="28"/>
          <w:szCs w:val="28"/>
          <w:lang w:val="ru-RU"/>
        </w:rPr>
        <w:t> </w:t>
      </w:r>
      <w:r w:rsidRPr="005B3661">
        <w:rPr>
          <w:rFonts w:ascii="Times New Roman" w:hAnsi="Times New Roman" w:cs="Times New Roman"/>
          <w:sz w:val="28"/>
          <w:szCs w:val="28"/>
          <w:lang w:val="ru-RU"/>
        </w:rPr>
        <w:t xml:space="preserve">І. </w:t>
      </w:r>
      <w:proofErr w:type="spellStart"/>
      <w:r w:rsidRPr="005B3661">
        <w:rPr>
          <w:rFonts w:ascii="Times New Roman" w:hAnsi="Times New Roman" w:cs="Times New Roman"/>
          <w:sz w:val="28"/>
          <w:szCs w:val="28"/>
          <w:lang w:val="ru-RU"/>
        </w:rPr>
        <w:t>Вдивляючись</w:t>
      </w:r>
      <w:proofErr w:type="spellEnd"/>
      <w:r w:rsidRPr="005B3661">
        <w:rPr>
          <w:rFonts w:ascii="Times New Roman" w:hAnsi="Times New Roman" w:cs="Times New Roman"/>
          <w:sz w:val="28"/>
          <w:szCs w:val="28"/>
          <w:lang w:val="ru-RU"/>
        </w:rPr>
        <w:t xml:space="preserve"> у </w:t>
      </w:r>
      <w:proofErr w:type="spellStart"/>
      <w:r w:rsidRPr="005B3661">
        <w:rPr>
          <w:rFonts w:ascii="Times New Roman" w:hAnsi="Times New Roman" w:cs="Times New Roman"/>
          <w:sz w:val="28"/>
          <w:szCs w:val="28"/>
          <w:lang w:val="ru-RU"/>
        </w:rPr>
        <w:t>сонце</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Долаючи</w:t>
      </w:r>
      <w:proofErr w:type="spellEnd"/>
      <w:r w:rsidRPr="005B3661">
        <w:rPr>
          <w:rFonts w:ascii="Times New Roman" w:hAnsi="Times New Roman" w:cs="Times New Roman"/>
          <w:sz w:val="28"/>
          <w:szCs w:val="28"/>
          <w:lang w:val="ru-RU"/>
        </w:rPr>
        <w:t xml:space="preserve"> страх </w:t>
      </w:r>
      <w:proofErr w:type="spellStart"/>
      <w:r w:rsidRPr="005B3661">
        <w:rPr>
          <w:rFonts w:ascii="Times New Roman" w:hAnsi="Times New Roman" w:cs="Times New Roman"/>
          <w:sz w:val="28"/>
          <w:szCs w:val="28"/>
          <w:lang w:val="ru-RU"/>
        </w:rPr>
        <w:t>смерті</w:t>
      </w:r>
      <w:proofErr w:type="spellEnd"/>
      <w:r w:rsidRPr="005B3661">
        <w:rPr>
          <w:rFonts w:ascii="Times New Roman" w:hAnsi="Times New Roman" w:cs="Times New Roman"/>
          <w:sz w:val="28"/>
          <w:szCs w:val="28"/>
          <w:lang w:val="ru-RU"/>
        </w:rPr>
        <w:t xml:space="preserve"> / </w:t>
      </w:r>
      <w:proofErr w:type="spellStart"/>
      <w:r w:rsidRPr="005B3661">
        <w:rPr>
          <w:rFonts w:ascii="Times New Roman" w:hAnsi="Times New Roman" w:cs="Times New Roman"/>
          <w:sz w:val="28"/>
          <w:szCs w:val="28"/>
          <w:lang w:val="ru-RU"/>
        </w:rPr>
        <w:t>Ірвін</w:t>
      </w:r>
      <w:proofErr w:type="spellEnd"/>
      <w:r w:rsidRPr="005B3661">
        <w:rPr>
          <w:rFonts w:ascii="Times New Roman" w:hAnsi="Times New Roman" w:cs="Times New Roman"/>
          <w:sz w:val="28"/>
          <w:szCs w:val="28"/>
          <w:lang w:val="ru-RU"/>
        </w:rPr>
        <w:t xml:space="preserve"> Ялом; переклад з </w:t>
      </w:r>
      <w:proofErr w:type="spellStart"/>
      <w:r w:rsidRPr="005B3661">
        <w:rPr>
          <w:rFonts w:ascii="Times New Roman" w:hAnsi="Times New Roman" w:cs="Times New Roman"/>
          <w:sz w:val="28"/>
          <w:szCs w:val="28"/>
          <w:lang w:val="ru-RU"/>
        </w:rPr>
        <w:t>англійської</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Наталії</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Михаловської</w:t>
      </w:r>
      <w:proofErr w:type="spellEnd"/>
      <w:r w:rsidRPr="005B3661">
        <w:rPr>
          <w:rFonts w:ascii="Times New Roman" w:hAnsi="Times New Roman" w:cs="Times New Roman"/>
          <w:sz w:val="28"/>
          <w:szCs w:val="28"/>
          <w:lang w:val="ru-RU"/>
        </w:rPr>
        <w:t xml:space="preserve">. – </w:t>
      </w:r>
      <w:proofErr w:type="gramStart"/>
      <w:r w:rsidRPr="005B3661">
        <w:rPr>
          <w:rFonts w:ascii="Times New Roman" w:hAnsi="Times New Roman" w:cs="Times New Roman"/>
          <w:sz w:val="28"/>
          <w:szCs w:val="28"/>
          <w:lang w:val="ru-RU"/>
        </w:rPr>
        <w:t>Х.</w:t>
      </w:r>
      <w:r w:rsidR="004D1C2F">
        <w:rPr>
          <w:rFonts w:ascii="Times New Roman" w:hAnsi="Times New Roman" w:cs="Times New Roman"/>
          <w:sz w:val="28"/>
          <w:szCs w:val="28"/>
          <w:lang w:val="ru-RU"/>
        </w:rPr>
        <w:t> </w:t>
      </w:r>
      <w:r w:rsidRPr="005B3661">
        <w:rPr>
          <w:rFonts w:ascii="Times New Roman" w:hAnsi="Times New Roman" w:cs="Times New Roman"/>
          <w:sz w:val="28"/>
          <w:szCs w:val="28"/>
          <w:lang w:val="ru-RU"/>
        </w:rPr>
        <w:t>:</w:t>
      </w:r>
      <w:proofErr w:type="gramEnd"/>
      <w:r w:rsidRPr="005B3661">
        <w:rPr>
          <w:rFonts w:ascii="Times New Roman" w:hAnsi="Times New Roman" w:cs="Times New Roman"/>
          <w:sz w:val="28"/>
          <w:szCs w:val="28"/>
          <w:lang w:val="ru-RU"/>
        </w:rPr>
        <w:t xml:space="preserve"> Клуб </w:t>
      </w:r>
      <w:proofErr w:type="spellStart"/>
      <w:r w:rsidRPr="005B3661">
        <w:rPr>
          <w:rFonts w:ascii="Times New Roman" w:hAnsi="Times New Roman" w:cs="Times New Roman"/>
          <w:sz w:val="28"/>
          <w:szCs w:val="28"/>
          <w:lang w:val="ru-RU"/>
        </w:rPr>
        <w:t>сімейного</w:t>
      </w:r>
      <w:proofErr w:type="spellEnd"/>
      <w:r w:rsidRPr="005B3661">
        <w:rPr>
          <w:rFonts w:ascii="Times New Roman" w:hAnsi="Times New Roman" w:cs="Times New Roman"/>
          <w:sz w:val="28"/>
          <w:szCs w:val="28"/>
          <w:lang w:val="ru-RU"/>
        </w:rPr>
        <w:t xml:space="preserve"> </w:t>
      </w:r>
      <w:proofErr w:type="spellStart"/>
      <w:r w:rsidRPr="005B3661">
        <w:rPr>
          <w:rFonts w:ascii="Times New Roman" w:hAnsi="Times New Roman" w:cs="Times New Roman"/>
          <w:sz w:val="28"/>
          <w:szCs w:val="28"/>
          <w:lang w:val="ru-RU"/>
        </w:rPr>
        <w:t>дозвілля</w:t>
      </w:r>
      <w:proofErr w:type="spellEnd"/>
      <w:r w:rsidRPr="005B3661">
        <w:rPr>
          <w:rFonts w:ascii="Times New Roman" w:hAnsi="Times New Roman" w:cs="Times New Roman"/>
          <w:sz w:val="28"/>
          <w:szCs w:val="28"/>
          <w:lang w:val="ru-RU"/>
        </w:rPr>
        <w:t>, 2020. – 304 с.</w:t>
      </w:r>
    </w:p>
    <w:p w14:paraId="58C66383" w14:textId="77777777" w:rsidR="00864A9F" w:rsidRPr="005B3661" w:rsidRDefault="00864A9F" w:rsidP="005B3661">
      <w:pPr>
        <w:pStyle w:val="ab"/>
        <w:numPr>
          <w:ilvl w:val="0"/>
          <w:numId w:val="16"/>
        </w:numPr>
        <w:spacing w:after="0" w:line="360" w:lineRule="auto"/>
        <w:jc w:val="both"/>
        <w:rPr>
          <w:rStyle w:val="ad"/>
          <w:rFonts w:ascii="Times New Roman" w:hAnsi="Times New Roman" w:cs="Times New Roman"/>
          <w:color w:val="auto"/>
          <w:sz w:val="28"/>
          <w:szCs w:val="28"/>
          <w:u w:val="none"/>
        </w:rPr>
      </w:pPr>
      <w:r w:rsidRPr="005B3661">
        <w:rPr>
          <w:rStyle w:val="ad"/>
          <w:rFonts w:ascii="Times New Roman" w:hAnsi="Times New Roman" w:cs="Times New Roman"/>
          <w:color w:val="auto"/>
          <w:sz w:val="28"/>
          <w:szCs w:val="28"/>
          <w:u w:val="none"/>
          <w:lang w:val="ru-RU"/>
        </w:rPr>
        <w:t>Ялом</w:t>
      </w:r>
      <w:r w:rsidR="000A149C">
        <w:rPr>
          <w:rStyle w:val="ad"/>
          <w:rFonts w:ascii="Times New Roman" w:hAnsi="Times New Roman" w:cs="Times New Roman"/>
          <w:color w:val="auto"/>
          <w:sz w:val="28"/>
          <w:szCs w:val="28"/>
          <w:u w:val="none"/>
          <w:lang w:val="ru-RU"/>
        </w:rPr>
        <w:t> </w:t>
      </w:r>
      <w:r w:rsidRPr="005B3661">
        <w:rPr>
          <w:rStyle w:val="ad"/>
          <w:rFonts w:ascii="Times New Roman" w:hAnsi="Times New Roman" w:cs="Times New Roman"/>
          <w:color w:val="auto"/>
          <w:sz w:val="28"/>
          <w:szCs w:val="28"/>
          <w:u w:val="none"/>
          <w:lang w:val="ru-RU"/>
        </w:rPr>
        <w:t>И. Экзистенциальная психотерапия [Электронный ресурс] / Пер. с англ. Т.</w:t>
      </w:r>
      <w:r w:rsidR="000A149C">
        <w:rPr>
          <w:rStyle w:val="ad"/>
          <w:rFonts w:ascii="Times New Roman" w:hAnsi="Times New Roman" w:cs="Times New Roman"/>
          <w:color w:val="auto"/>
          <w:sz w:val="28"/>
          <w:szCs w:val="28"/>
          <w:u w:val="none"/>
          <w:lang w:val="ru-RU"/>
        </w:rPr>
        <w:t> </w:t>
      </w:r>
      <w:r w:rsidRPr="005B3661">
        <w:rPr>
          <w:rStyle w:val="ad"/>
          <w:rFonts w:ascii="Times New Roman" w:hAnsi="Times New Roman" w:cs="Times New Roman"/>
          <w:color w:val="auto"/>
          <w:sz w:val="28"/>
          <w:szCs w:val="28"/>
          <w:u w:val="none"/>
          <w:lang w:val="ru-RU"/>
        </w:rPr>
        <w:t>С.</w:t>
      </w:r>
      <w:r w:rsidR="000A149C">
        <w:rPr>
          <w:rStyle w:val="ad"/>
          <w:rFonts w:ascii="Times New Roman" w:hAnsi="Times New Roman" w:cs="Times New Roman"/>
          <w:color w:val="auto"/>
          <w:sz w:val="28"/>
          <w:szCs w:val="28"/>
          <w:u w:val="none"/>
          <w:lang w:val="ru-RU"/>
        </w:rPr>
        <w:t> </w:t>
      </w:r>
      <w:proofErr w:type="spellStart"/>
      <w:r w:rsidRPr="005B3661">
        <w:rPr>
          <w:rStyle w:val="ad"/>
          <w:rFonts w:ascii="Times New Roman" w:hAnsi="Times New Roman" w:cs="Times New Roman"/>
          <w:color w:val="auto"/>
          <w:sz w:val="28"/>
          <w:szCs w:val="28"/>
          <w:u w:val="none"/>
          <w:lang w:val="ru-RU"/>
        </w:rPr>
        <w:t>Драбкиной</w:t>
      </w:r>
      <w:proofErr w:type="spellEnd"/>
      <w:r w:rsidRPr="005B3661">
        <w:rPr>
          <w:rStyle w:val="ad"/>
          <w:rFonts w:ascii="Times New Roman" w:hAnsi="Times New Roman" w:cs="Times New Roman"/>
          <w:color w:val="auto"/>
          <w:sz w:val="28"/>
          <w:szCs w:val="28"/>
          <w:u w:val="none"/>
          <w:lang w:val="ru-RU"/>
        </w:rPr>
        <w:t xml:space="preserve">. – </w:t>
      </w:r>
      <w:proofErr w:type="gramStart"/>
      <w:r w:rsidRPr="005B3661">
        <w:rPr>
          <w:rStyle w:val="ad"/>
          <w:rFonts w:ascii="Times New Roman" w:hAnsi="Times New Roman" w:cs="Times New Roman"/>
          <w:color w:val="auto"/>
          <w:sz w:val="28"/>
          <w:szCs w:val="28"/>
          <w:u w:val="none"/>
          <w:lang w:val="ru-RU"/>
        </w:rPr>
        <w:t>М.</w:t>
      </w:r>
      <w:r w:rsidR="000A149C">
        <w:rPr>
          <w:rStyle w:val="ad"/>
          <w:rFonts w:ascii="Times New Roman" w:hAnsi="Times New Roman" w:cs="Times New Roman"/>
          <w:color w:val="auto"/>
          <w:sz w:val="28"/>
          <w:szCs w:val="28"/>
          <w:u w:val="none"/>
          <w:lang w:val="ru-RU"/>
        </w:rPr>
        <w:t> </w:t>
      </w:r>
      <w:r w:rsidRPr="005B3661">
        <w:rPr>
          <w:rStyle w:val="ad"/>
          <w:rFonts w:ascii="Times New Roman" w:hAnsi="Times New Roman" w:cs="Times New Roman"/>
          <w:color w:val="auto"/>
          <w:sz w:val="28"/>
          <w:szCs w:val="28"/>
          <w:u w:val="none"/>
          <w:lang w:val="ru-RU"/>
        </w:rPr>
        <w:t>:</w:t>
      </w:r>
      <w:proofErr w:type="gramEnd"/>
      <w:r w:rsidRPr="005B3661">
        <w:rPr>
          <w:rStyle w:val="ad"/>
          <w:rFonts w:ascii="Times New Roman" w:hAnsi="Times New Roman" w:cs="Times New Roman"/>
          <w:color w:val="auto"/>
          <w:sz w:val="28"/>
          <w:szCs w:val="28"/>
          <w:u w:val="none"/>
          <w:lang w:val="ru-RU"/>
        </w:rPr>
        <w:t xml:space="preserve"> Класс, 1999. – Режим доступа: </w:t>
      </w:r>
      <w:hyperlink r:id="rId16" w:history="1">
        <w:r w:rsidR="004D1C2F" w:rsidRPr="004405E2">
          <w:rPr>
            <w:rStyle w:val="ad"/>
            <w:rFonts w:ascii="Times New Roman" w:hAnsi="Times New Roman" w:cs="Times New Roman"/>
            <w:sz w:val="28"/>
            <w:szCs w:val="28"/>
            <w:lang w:val="en-US"/>
          </w:rPr>
          <w:t>http</w:t>
        </w:r>
        <w:r w:rsidR="004D1C2F" w:rsidRPr="004405E2">
          <w:rPr>
            <w:rStyle w:val="ad"/>
            <w:rFonts w:ascii="Times New Roman" w:hAnsi="Times New Roman" w:cs="Times New Roman"/>
            <w:sz w:val="28"/>
            <w:szCs w:val="28"/>
            <w:lang w:val="ru-RU"/>
          </w:rPr>
          <w:t>://</w:t>
        </w:r>
        <w:proofErr w:type="spellStart"/>
        <w:r w:rsidR="004D1C2F" w:rsidRPr="004405E2">
          <w:rPr>
            <w:rStyle w:val="ad"/>
            <w:rFonts w:ascii="Times New Roman" w:hAnsi="Times New Roman" w:cs="Times New Roman"/>
            <w:sz w:val="28"/>
            <w:szCs w:val="28"/>
            <w:lang w:val="en-US"/>
          </w:rPr>
          <w:t>yakov</w:t>
        </w:r>
        <w:proofErr w:type="spellEnd"/>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works</w:t>
        </w:r>
        <w:r w:rsidR="004D1C2F" w:rsidRPr="004405E2">
          <w:rPr>
            <w:rStyle w:val="ad"/>
            <w:rFonts w:ascii="Times New Roman" w:hAnsi="Times New Roman" w:cs="Times New Roman"/>
            <w:sz w:val="28"/>
            <w:szCs w:val="28"/>
            <w:lang w:val="ru-RU"/>
          </w:rPr>
          <w:t>/</w:t>
        </w:r>
        <w:proofErr w:type="spellStart"/>
        <w:r w:rsidR="004D1C2F" w:rsidRPr="004405E2">
          <w:rPr>
            <w:rStyle w:val="ad"/>
            <w:rFonts w:ascii="Times New Roman" w:hAnsi="Times New Roman" w:cs="Times New Roman"/>
            <w:sz w:val="28"/>
            <w:szCs w:val="28"/>
            <w:lang w:val="en-US"/>
          </w:rPr>
          <w:t>libr</w:t>
        </w:r>
        <w:proofErr w:type="spellEnd"/>
        <w:r w:rsidR="004D1C2F" w:rsidRPr="004405E2">
          <w:rPr>
            <w:rStyle w:val="ad"/>
            <w:rFonts w:ascii="Times New Roman" w:hAnsi="Times New Roman" w:cs="Times New Roman"/>
            <w:sz w:val="28"/>
            <w:szCs w:val="28"/>
            <w:lang w:val="ru-RU"/>
          </w:rPr>
          <w:t>_</w:t>
        </w:r>
        <w:r w:rsidR="004D1C2F" w:rsidRPr="004405E2">
          <w:rPr>
            <w:rStyle w:val="ad"/>
            <w:rFonts w:ascii="Times New Roman" w:hAnsi="Times New Roman" w:cs="Times New Roman"/>
            <w:sz w:val="28"/>
            <w:szCs w:val="28"/>
            <w:lang w:val="en-US"/>
          </w:rPr>
          <w:t>min</w:t>
        </w:r>
        <w:r w:rsidR="004D1C2F" w:rsidRPr="004405E2">
          <w:rPr>
            <w:rStyle w:val="ad"/>
            <w:rFonts w:ascii="Times New Roman" w:hAnsi="Times New Roman" w:cs="Times New Roman"/>
            <w:sz w:val="28"/>
            <w:szCs w:val="28"/>
            <w:lang w:val="ru-RU"/>
          </w:rPr>
          <w:t>/28_</w:t>
        </w:r>
        <w:proofErr w:type="spellStart"/>
        <w:r w:rsidR="004D1C2F" w:rsidRPr="004405E2">
          <w:rPr>
            <w:rStyle w:val="ad"/>
            <w:rFonts w:ascii="Times New Roman" w:hAnsi="Times New Roman" w:cs="Times New Roman"/>
            <w:sz w:val="28"/>
            <w:szCs w:val="28"/>
            <w:lang w:val="en-US"/>
          </w:rPr>
          <w:t>ya</w:t>
        </w:r>
        <w:proofErr w:type="spellEnd"/>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lo</w:t>
        </w:r>
        <w:r w:rsidR="004D1C2F" w:rsidRPr="004405E2">
          <w:rPr>
            <w:rStyle w:val="ad"/>
            <w:rFonts w:ascii="Times New Roman" w:hAnsi="Times New Roman" w:cs="Times New Roman"/>
            <w:sz w:val="28"/>
            <w:szCs w:val="28"/>
            <w:lang w:val="ru-RU"/>
          </w:rPr>
          <w:t>/</w:t>
        </w:r>
        <w:r w:rsidR="004D1C2F" w:rsidRPr="004405E2">
          <w:rPr>
            <w:rStyle w:val="ad"/>
            <w:rFonts w:ascii="Times New Roman" w:hAnsi="Times New Roman" w:cs="Times New Roman"/>
            <w:sz w:val="28"/>
            <w:szCs w:val="28"/>
            <w:lang w:val="en-US"/>
          </w:rPr>
          <w:t>m</w:t>
        </w:r>
        <w:r w:rsidR="004D1C2F" w:rsidRPr="004405E2">
          <w:rPr>
            <w:rStyle w:val="ad"/>
            <w:rFonts w:ascii="Times New Roman" w:hAnsi="Times New Roman" w:cs="Times New Roman"/>
            <w:sz w:val="28"/>
            <w:szCs w:val="28"/>
            <w:lang w:val="ru-RU"/>
          </w:rPr>
          <w:t>_06.</w:t>
        </w:r>
        <w:r w:rsidR="004D1C2F" w:rsidRPr="004405E2">
          <w:rPr>
            <w:rStyle w:val="ad"/>
            <w:rFonts w:ascii="Times New Roman" w:hAnsi="Times New Roman" w:cs="Times New Roman"/>
            <w:sz w:val="28"/>
            <w:szCs w:val="28"/>
            <w:lang w:val="en-US"/>
          </w:rPr>
          <w:t>htm</w:t>
        </w:r>
      </w:hyperlink>
      <w:r w:rsidR="004D1C2F">
        <w:rPr>
          <w:rStyle w:val="ad"/>
          <w:rFonts w:ascii="Times New Roman" w:hAnsi="Times New Roman" w:cs="Times New Roman"/>
          <w:color w:val="auto"/>
          <w:sz w:val="28"/>
          <w:szCs w:val="28"/>
          <w:u w:val="none"/>
        </w:rPr>
        <w:t xml:space="preserve"> </w:t>
      </w:r>
    </w:p>
    <w:sectPr w:rsidR="00864A9F" w:rsidRPr="005B3661" w:rsidSect="009C5503">
      <w:headerReference w:type="default" r:id="rId1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1D6C3" w14:textId="77777777" w:rsidR="00CA0D6A" w:rsidRDefault="00CA0D6A" w:rsidP="009C5503">
      <w:pPr>
        <w:spacing w:after="0" w:line="240" w:lineRule="auto"/>
      </w:pPr>
      <w:r>
        <w:separator/>
      </w:r>
    </w:p>
  </w:endnote>
  <w:endnote w:type="continuationSeparator" w:id="0">
    <w:p w14:paraId="5D45D342" w14:textId="77777777" w:rsidR="00CA0D6A" w:rsidRDefault="00CA0D6A" w:rsidP="009C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I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4FB78" w14:textId="77777777" w:rsidR="00CA0D6A" w:rsidRDefault="00CA0D6A" w:rsidP="009C5503">
      <w:pPr>
        <w:spacing w:after="0" w:line="240" w:lineRule="auto"/>
      </w:pPr>
      <w:r>
        <w:separator/>
      </w:r>
    </w:p>
  </w:footnote>
  <w:footnote w:type="continuationSeparator" w:id="0">
    <w:p w14:paraId="3961F581" w14:textId="77777777" w:rsidR="00CA0D6A" w:rsidRDefault="00CA0D6A" w:rsidP="009C5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210577"/>
      <w:docPartObj>
        <w:docPartGallery w:val="Page Numbers (Top of Page)"/>
        <w:docPartUnique/>
      </w:docPartObj>
    </w:sdtPr>
    <w:sdtEndPr/>
    <w:sdtContent>
      <w:p w14:paraId="3018BE52" w14:textId="77777777" w:rsidR="0035587B" w:rsidRDefault="0035587B">
        <w:pPr>
          <w:pStyle w:val="a3"/>
          <w:jc w:val="right"/>
        </w:pPr>
        <w:r>
          <w:fldChar w:fldCharType="begin"/>
        </w:r>
        <w:r>
          <w:instrText>PAGE   \* MERGEFORMAT</w:instrText>
        </w:r>
        <w:r>
          <w:fldChar w:fldCharType="separate"/>
        </w:r>
        <w:r w:rsidR="000B33EC" w:rsidRPr="000B33EC">
          <w:rPr>
            <w:noProof/>
            <w:lang w:val="ru-RU"/>
          </w:rPr>
          <w:t>5</w:t>
        </w:r>
        <w:r>
          <w:fldChar w:fldCharType="end"/>
        </w:r>
      </w:p>
    </w:sdtContent>
  </w:sdt>
  <w:p w14:paraId="404A1612" w14:textId="77777777" w:rsidR="0035587B" w:rsidRDefault="00355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FCF"/>
    <w:multiLevelType w:val="hybridMultilevel"/>
    <w:tmpl w:val="54582CC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5966B65"/>
    <w:multiLevelType w:val="hybridMultilevel"/>
    <w:tmpl w:val="29A051FC"/>
    <w:lvl w:ilvl="0" w:tplc="DE5CFF8C">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8454FE7"/>
    <w:multiLevelType w:val="multilevel"/>
    <w:tmpl w:val="1692333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3D96510"/>
    <w:multiLevelType w:val="multilevel"/>
    <w:tmpl w:val="B686D33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BFD5503"/>
    <w:multiLevelType w:val="multilevel"/>
    <w:tmpl w:val="8BC816C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0912FDB"/>
    <w:multiLevelType w:val="hybridMultilevel"/>
    <w:tmpl w:val="5E22D7C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41ED5FBE"/>
    <w:multiLevelType w:val="multilevel"/>
    <w:tmpl w:val="F8E4C570"/>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15:restartNumberingAfterBreak="0">
    <w:nsid w:val="42B96251"/>
    <w:multiLevelType w:val="hybridMultilevel"/>
    <w:tmpl w:val="EE408FE8"/>
    <w:lvl w:ilvl="0" w:tplc="0422000F">
      <w:start w:val="1"/>
      <w:numFmt w:val="decimal"/>
      <w:lvlText w:val="%1."/>
      <w:lvlJc w:val="left"/>
      <w:pPr>
        <w:ind w:left="1665" w:hanging="360"/>
      </w:pPr>
    </w:lvl>
    <w:lvl w:ilvl="1" w:tplc="04220019" w:tentative="1">
      <w:start w:val="1"/>
      <w:numFmt w:val="lowerLetter"/>
      <w:lvlText w:val="%2."/>
      <w:lvlJc w:val="left"/>
      <w:pPr>
        <w:ind w:left="2385" w:hanging="360"/>
      </w:pPr>
    </w:lvl>
    <w:lvl w:ilvl="2" w:tplc="0422001B" w:tentative="1">
      <w:start w:val="1"/>
      <w:numFmt w:val="lowerRoman"/>
      <w:lvlText w:val="%3."/>
      <w:lvlJc w:val="right"/>
      <w:pPr>
        <w:ind w:left="3105" w:hanging="180"/>
      </w:pPr>
    </w:lvl>
    <w:lvl w:ilvl="3" w:tplc="0422000F" w:tentative="1">
      <w:start w:val="1"/>
      <w:numFmt w:val="decimal"/>
      <w:lvlText w:val="%4."/>
      <w:lvlJc w:val="left"/>
      <w:pPr>
        <w:ind w:left="3825" w:hanging="360"/>
      </w:pPr>
    </w:lvl>
    <w:lvl w:ilvl="4" w:tplc="04220019" w:tentative="1">
      <w:start w:val="1"/>
      <w:numFmt w:val="lowerLetter"/>
      <w:lvlText w:val="%5."/>
      <w:lvlJc w:val="left"/>
      <w:pPr>
        <w:ind w:left="4545" w:hanging="360"/>
      </w:pPr>
    </w:lvl>
    <w:lvl w:ilvl="5" w:tplc="0422001B" w:tentative="1">
      <w:start w:val="1"/>
      <w:numFmt w:val="lowerRoman"/>
      <w:lvlText w:val="%6."/>
      <w:lvlJc w:val="right"/>
      <w:pPr>
        <w:ind w:left="5265" w:hanging="180"/>
      </w:pPr>
    </w:lvl>
    <w:lvl w:ilvl="6" w:tplc="0422000F" w:tentative="1">
      <w:start w:val="1"/>
      <w:numFmt w:val="decimal"/>
      <w:lvlText w:val="%7."/>
      <w:lvlJc w:val="left"/>
      <w:pPr>
        <w:ind w:left="5985" w:hanging="360"/>
      </w:pPr>
    </w:lvl>
    <w:lvl w:ilvl="7" w:tplc="04220019" w:tentative="1">
      <w:start w:val="1"/>
      <w:numFmt w:val="lowerLetter"/>
      <w:lvlText w:val="%8."/>
      <w:lvlJc w:val="left"/>
      <w:pPr>
        <w:ind w:left="6705" w:hanging="360"/>
      </w:pPr>
    </w:lvl>
    <w:lvl w:ilvl="8" w:tplc="0422001B" w:tentative="1">
      <w:start w:val="1"/>
      <w:numFmt w:val="lowerRoman"/>
      <w:lvlText w:val="%9."/>
      <w:lvlJc w:val="right"/>
      <w:pPr>
        <w:ind w:left="7425" w:hanging="180"/>
      </w:pPr>
    </w:lvl>
  </w:abstractNum>
  <w:abstractNum w:abstractNumId="8" w15:restartNumberingAfterBreak="0">
    <w:nsid w:val="4555118E"/>
    <w:multiLevelType w:val="hybridMultilevel"/>
    <w:tmpl w:val="00C260E4"/>
    <w:lvl w:ilvl="0" w:tplc="BF06FE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0B73228"/>
    <w:multiLevelType w:val="multilevel"/>
    <w:tmpl w:val="E37EDD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B576502"/>
    <w:multiLevelType w:val="multilevel"/>
    <w:tmpl w:val="A23672C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DA7648"/>
    <w:multiLevelType w:val="multilevel"/>
    <w:tmpl w:val="D3D077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3324E6B"/>
    <w:multiLevelType w:val="hybridMultilevel"/>
    <w:tmpl w:val="F8E4C570"/>
    <w:lvl w:ilvl="0" w:tplc="64AA600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15:restartNumberingAfterBreak="0">
    <w:nsid w:val="66A21593"/>
    <w:multiLevelType w:val="multilevel"/>
    <w:tmpl w:val="08CA871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7C67147"/>
    <w:multiLevelType w:val="multilevel"/>
    <w:tmpl w:val="202C78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DA389A"/>
    <w:multiLevelType w:val="multilevel"/>
    <w:tmpl w:val="471C91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B607E"/>
    <w:multiLevelType w:val="hybridMultilevel"/>
    <w:tmpl w:val="B8287E76"/>
    <w:lvl w:ilvl="0" w:tplc="0400C7E8">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14D689C"/>
    <w:multiLevelType w:val="hybridMultilevel"/>
    <w:tmpl w:val="F92CB340"/>
    <w:lvl w:ilvl="0" w:tplc="1584F1AE">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18" w15:restartNumberingAfterBreak="0">
    <w:nsid w:val="78A7656F"/>
    <w:multiLevelType w:val="hybridMultilevel"/>
    <w:tmpl w:val="336E89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7DEF1EAA"/>
    <w:multiLevelType w:val="multilevel"/>
    <w:tmpl w:val="39CC928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EF54A62"/>
    <w:multiLevelType w:val="hybridMultilevel"/>
    <w:tmpl w:val="8F1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19"/>
  </w:num>
  <w:num w:numId="4">
    <w:abstractNumId w:val="7"/>
  </w:num>
  <w:num w:numId="5">
    <w:abstractNumId w:val="3"/>
  </w:num>
  <w:num w:numId="6">
    <w:abstractNumId w:val="0"/>
  </w:num>
  <w:num w:numId="7">
    <w:abstractNumId w:val="5"/>
  </w:num>
  <w:num w:numId="8">
    <w:abstractNumId w:val="4"/>
  </w:num>
  <w:num w:numId="9">
    <w:abstractNumId w:val="20"/>
  </w:num>
  <w:num w:numId="10">
    <w:abstractNumId w:val="1"/>
  </w:num>
  <w:num w:numId="11">
    <w:abstractNumId w:val="16"/>
  </w:num>
  <w:num w:numId="12">
    <w:abstractNumId w:val="14"/>
  </w:num>
  <w:num w:numId="13">
    <w:abstractNumId w:val="10"/>
  </w:num>
  <w:num w:numId="14">
    <w:abstractNumId w:val="18"/>
  </w:num>
  <w:num w:numId="15">
    <w:abstractNumId w:val="12"/>
  </w:num>
  <w:num w:numId="16">
    <w:abstractNumId w:val="6"/>
  </w:num>
  <w:num w:numId="17">
    <w:abstractNumId w:val="13"/>
  </w:num>
  <w:num w:numId="18">
    <w:abstractNumId w:val="8"/>
  </w:num>
  <w:num w:numId="19">
    <w:abstractNumId w:val="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2AE"/>
    <w:rsid w:val="0001749F"/>
    <w:rsid w:val="00090B7B"/>
    <w:rsid w:val="00091401"/>
    <w:rsid w:val="000A149C"/>
    <w:rsid w:val="000A2E80"/>
    <w:rsid w:val="000B2705"/>
    <w:rsid w:val="000B33EC"/>
    <w:rsid w:val="000C73B9"/>
    <w:rsid w:val="000E136C"/>
    <w:rsid w:val="000F5A34"/>
    <w:rsid w:val="00104723"/>
    <w:rsid w:val="00104DFE"/>
    <w:rsid w:val="001108C1"/>
    <w:rsid w:val="00115061"/>
    <w:rsid w:val="00122D61"/>
    <w:rsid w:val="00147CF2"/>
    <w:rsid w:val="00151DC3"/>
    <w:rsid w:val="001600BA"/>
    <w:rsid w:val="00162B57"/>
    <w:rsid w:val="0018495B"/>
    <w:rsid w:val="001B3ADA"/>
    <w:rsid w:val="001D401B"/>
    <w:rsid w:val="001E179F"/>
    <w:rsid w:val="001F4338"/>
    <w:rsid w:val="00222801"/>
    <w:rsid w:val="0023734A"/>
    <w:rsid w:val="002565A6"/>
    <w:rsid w:val="00260011"/>
    <w:rsid w:val="00262B88"/>
    <w:rsid w:val="00284AC4"/>
    <w:rsid w:val="00312B6E"/>
    <w:rsid w:val="00336070"/>
    <w:rsid w:val="003415C8"/>
    <w:rsid w:val="0035587B"/>
    <w:rsid w:val="00370AF4"/>
    <w:rsid w:val="0037634A"/>
    <w:rsid w:val="00376A80"/>
    <w:rsid w:val="00382435"/>
    <w:rsid w:val="003C0AAD"/>
    <w:rsid w:val="003E440F"/>
    <w:rsid w:val="004250B6"/>
    <w:rsid w:val="004271B3"/>
    <w:rsid w:val="00427B67"/>
    <w:rsid w:val="00444A91"/>
    <w:rsid w:val="0044710D"/>
    <w:rsid w:val="00453578"/>
    <w:rsid w:val="00466EC7"/>
    <w:rsid w:val="004B41F6"/>
    <w:rsid w:val="004D1C2F"/>
    <w:rsid w:val="004F05C9"/>
    <w:rsid w:val="0052476D"/>
    <w:rsid w:val="0058672C"/>
    <w:rsid w:val="005B3661"/>
    <w:rsid w:val="005E006A"/>
    <w:rsid w:val="005E1744"/>
    <w:rsid w:val="006241FB"/>
    <w:rsid w:val="00637B22"/>
    <w:rsid w:val="006400F2"/>
    <w:rsid w:val="0065038A"/>
    <w:rsid w:val="006522AE"/>
    <w:rsid w:val="006536D5"/>
    <w:rsid w:val="00655D5D"/>
    <w:rsid w:val="0068146E"/>
    <w:rsid w:val="006B4FE8"/>
    <w:rsid w:val="006F169E"/>
    <w:rsid w:val="006F376C"/>
    <w:rsid w:val="00721956"/>
    <w:rsid w:val="00727BFD"/>
    <w:rsid w:val="007400C3"/>
    <w:rsid w:val="00740B92"/>
    <w:rsid w:val="00746BAA"/>
    <w:rsid w:val="00774A78"/>
    <w:rsid w:val="00775B79"/>
    <w:rsid w:val="00776656"/>
    <w:rsid w:val="007809C1"/>
    <w:rsid w:val="007A5294"/>
    <w:rsid w:val="007B7F83"/>
    <w:rsid w:val="007E2F0E"/>
    <w:rsid w:val="007E3847"/>
    <w:rsid w:val="007F3CA7"/>
    <w:rsid w:val="00805D8C"/>
    <w:rsid w:val="00864A9F"/>
    <w:rsid w:val="00865260"/>
    <w:rsid w:val="00870EBC"/>
    <w:rsid w:val="008A2F78"/>
    <w:rsid w:val="008C4372"/>
    <w:rsid w:val="008C4DB3"/>
    <w:rsid w:val="008C6EA7"/>
    <w:rsid w:val="008D047B"/>
    <w:rsid w:val="008F7A07"/>
    <w:rsid w:val="00916F48"/>
    <w:rsid w:val="00934820"/>
    <w:rsid w:val="0093627D"/>
    <w:rsid w:val="009570AE"/>
    <w:rsid w:val="0098162D"/>
    <w:rsid w:val="00985EFB"/>
    <w:rsid w:val="009B3764"/>
    <w:rsid w:val="009B7DB0"/>
    <w:rsid w:val="009C0882"/>
    <w:rsid w:val="009C39E4"/>
    <w:rsid w:val="009C5503"/>
    <w:rsid w:val="009D2893"/>
    <w:rsid w:val="00A46900"/>
    <w:rsid w:val="00A94416"/>
    <w:rsid w:val="00AC6EC7"/>
    <w:rsid w:val="00AE0B6C"/>
    <w:rsid w:val="00B267E9"/>
    <w:rsid w:val="00B309DA"/>
    <w:rsid w:val="00B32CEA"/>
    <w:rsid w:val="00B83228"/>
    <w:rsid w:val="00B924C1"/>
    <w:rsid w:val="00B94ECF"/>
    <w:rsid w:val="00BE6751"/>
    <w:rsid w:val="00BF5BEC"/>
    <w:rsid w:val="00C06665"/>
    <w:rsid w:val="00C07801"/>
    <w:rsid w:val="00C17DAC"/>
    <w:rsid w:val="00C315D4"/>
    <w:rsid w:val="00C54FA8"/>
    <w:rsid w:val="00C60E10"/>
    <w:rsid w:val="00C86200"/>
    <w:rsid w:val="00CA0D6A"/>
    <w:rsid w:val="00CB62D6"/>
    <w:rsid w:val="00CE38AE"/>
    <w:rsid w:val="00CE4D5E"/>
    <w:rsid w:val="00D218CA"/>
    <w:rsid w:val="00D252F0"/>
    <w:rsid w:val="00D51154"/>
    <w:rsid w:val="00D67564"/>
    <w:rsid w:val="00D85CC0"/>
    <w:rsid w:val="00DD386A"/>
    <w:rsid w:val="00DE1AD8"/>
    <w:rsid w:val="00DE4C1B"/>
    <w:rsid w:val="00DE506F"/>
    <w:rsid w:val="00DE736B"/>
    <w:rsid w:val="00E56B47"/>
    <w:rsid w:val="00E71279"/>
    <w:rsid w:val="00E80610"/>
    <w:rsid w:val="00E81D2D"/>
    <w:rsid w:val="00E92401"/>
    <w:rsid w:val="00EA23CD"/>
    <w:rsid w:val="00EA6BCD"/>
    <w:rsid w:val="00EA7363"/>
    <w:rsid w:val="00ED0B70"/>
    <w:rsid w:val="00EE3107"/>
    <w:rsid w:val="00F017C2"/>
    <w:rsid w:val="00F217D1"/>
    <w:rsid w:val="00F525A5"/>
    <w:rsid w:val="00F62A25"/>
    <w:rsid w:val="00F7275C"/>
    <w:rsid w:val="00FB21E7"/>
    <w:rsid w:val="00FB5676"/>
    <w:rsid w:val="00FF3E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23ED"/>
  <w15:docId w15:val="{DADB51B5-2C1A-4340-B706-338263F5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5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503"/>
  </w:style>
  <w:style w:type="paragraph" w:styleId="a5">
    <w:name w:val="footer"/>
    <w:basedOn w:val="a"/>
    <w:link w:val="a6"/>
    <w:uiPriority w:val="99"/>
    <w:unhideWhenUsed/>
    <w:rsid w:val="009C55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503"/>
  </w:style>
  <w:style w:type="paragraph" w:styleId="a7">
    <w:name w:val="No Spacing"/>
    <w:link w:val="a8"/>
    <w:uiPriority w:val="1"/>
    <w:qFormat/>
    <w:rsid w:val="009C5503"/>
    <w:pPr>
      <w:spacing w:after="0" w:line="240" w:lineRule="auto"/>
    </w:pPr>
    <w:rPr>
      <w:rFonts w:eastAsiaTheme="minorEastAsia"/>
      <w:lang w:eastAsia="uk-UA"/>
    </w:rPr>
  </w:style>
  <w:style w:type="character" w:customStyle="1" w:styleId="a8">
    <w:name w:val="Без интервала Знак"/>
    <w:basedOn w:val="a0"/>
    <w:link w:val="a7"/>
    <w:uiPriority w:val="1"/>
    <w:rsid w:val="009C5503"/>
    <w:rPr>
      <w:rFonts w:eastAsiaTheme="minorEastAsia"/>
      <w:lang w:eastAsia="uk-UA"/>
    </w:rPr>
  </w:style>
  <w:style w:type="paragraph" w:styleId="a9">
    <w:name w:val="Balloon Text"/>
    <w:basedOn w:val="a"/>
    <w:link w:val="aa"/>
    <w:uiPriority w:val="99"/>
    <w:semiHidden/>
    <w:unhideWhenUsed/>
    <w:rsid w:val="009C55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5503"/>
    <w:rPr>
      <w:rFonts w:ascii="Tahoma" w:hAnsi="Tahoma" w:cs="Tahoma"/>
      <w:sz w:val="16"/>
      <w:szCs w:val="16"/>
    </w:rPr>
  </w:style>
  <w:style w:type="paragraph" w:styleId="ab">
    <w:name w:val="List Paragraph"/>
    <w:basedOn w:val="a"/>
    <w:uiPriority w:val="34"/>
    <w:qFormat/>
    <w:rsid w:val="00FB5676"/>
    <w:pPr>
      <w:ind w:left="720"/>
      <w:contextualSpacing/>
    </w:pPr>
  </w:style>
  <w:style w:type="table" w:styleId="ac">
    <w:name w:val="Table Grid"/>
    <w:basedOn w:val="a1"/>
    <w:uiPriority w:val="59"/>
    <w:rsid w:val="0086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64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mgou.ru/Articles/View/11314" TargetMode="External"/><Relationship Id="rId13" Type="http://schemas.openxmlformats.org/officeDocument/2006/relationships/hyperlink" Target="http://www.irbis-nbuv.gov.ua/cgi-bin/irbis_nbuv/cgiirbis_64.exe?C21COM=2&amp;I21DBN=UJRN&amp;P21DBN=UJRN&amp;IMAGE_FILE_DOWNLOAD=1&amp;Image_file_name=PDF/Nvldu_2012_2(2)__4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ex.ru/3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yakov.works/libr_min/28_ya/lo/m_0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er.onu.edu.ua/opacunicode/index.php?url=/auteurs/view/430244/source:default" TargetMode="External"/><Relationship Id="rId5" Type="http://schemas.openxmlformats.org/officeDocument/2006/relationships/webSettings" Target="webSettings.xml"/><Relationship Id="rId15" Type="http://schemas.openxmlformats.org/officeDocument/2006/relationships/hyperlink" Target="http://ena.lp.edu.ua:8080/handle/ntb/42369" TargetMode="External"/><Relationship Id="rId10" Type="http://schemas.openxmlformats.org/officeDocument/2006/relationships/hyperlink" Target="http://liber.onu.edu.ua/opacunicode/index.php?url=/auteurs/view/255308/source:def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space.nbuv.gov.ua/handle/123456789/37966" TargetMode="External"/><Relationship Id="rId14" Type="http://schemas.openxmlformats.org/officeDocument/2006/relationships/hyperlink" Target="http://loveread.ec/view_global.php?id=46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0556-F4AB-415A-BF1D-322D6613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5996</Words>
  <Characters>34180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Presario_CQ57</dc:creator>
  <cp:keywords/>
  <dc:description/>
  <cp:lastModifiedBy>Мазуркевич Наталія Миколаївна</cp:lastModifiedBy>
  <cp:revision>46</cp:revision>
  <dcterms:created xsi:type="dcterms:W3CDTF">2021-01-20T16:05:00Z</dcterms:created>
  <dcterms:modified xsi:type="dcterms:W3CDTF">2021-02-23T11:16:00Z</dcterms:modified>
</cp:coreProperties>
</file>